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9F" w:rsidRPr="00CB0971" w:rsidRDefault="00373246" w:rsidP="0049310F">
      <w:pPr>
        <w:rPr>
          <w:sz w:val="16"/>
          <w:szCs w:val="16"/>
        </w:rPr>
      </w:pPr>
      <w:r w:rsidRPr="0037324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9" type="#_x0000_t202" style="position:absolute;left:0;text-align:left;margin-left:288.55pt;margin-top:8pt;width:179.15pt;height:92.1pt;z-index:251688448" filled="f" stroked="f">
            <v:textbox>
              <w:txbxContent>
                <w:p w:rsidR="0087319F" w:rsidRPr="00CB3BFE" w:rsidRDefault="0087319F" w:rsidP="0087319F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B3BF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:rsidR="0087319F" w:rsidRPr="00CB3BFE" w:rsidRDefault="0087319F" w:rsidP="005B377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B3BF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87319F" w:rsidRPr="00CB3BFE" w:rsidRDefault="0087319F" w:rsidP="0087319F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B3BF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إدارة تعليم منطقة ...........</w:t>
                  </w:r>
                </w:p>
                <w:p w:rsidR="0087319F" w:rsidRPr="00CB3BFE" w:rsidRDefault="0087319F" w:rsidP="001C13FB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B3BF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مكتب تعليم .............</w:t>
                  </w:r>
                </w:p>
                <w:p w:rsidR="0087319F" w:rsidRDefault="0087319F" w:rsidP="0087319F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B3BF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مدرسة ..............................</w:t>
                  </w:r>
                </w:p>
                <w:p w:rsidR="0087319F" w:rsidRDefault="0087319F" w:rsidP="0087319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p w:rsidR="0087319F" w:rsidRDefault="0087319F" w:rsidP="0087319F">
      <w:pPr>
        <w:jc w:val="center"/>
      </w:pPr>
    </w:p>
    <w:p w:rsidR="0087319F" w:rsidRDefault="0087319F" w:rsidP="0087319F">
      <w:pPr>
        <w:jc w:val="center"/>
        <w:rPr>
          <w:rtl/>
        </w:rPr>
      </w:pPr>
    </w:p>
    <w:p w:rsidR="0087319F" w:rsidRDefault="0087319F" w:rsidP="0087319F">
      <w:pPr>
        <w:spacing w:after="0" w:line="240" w:lineRule="auto"/>
        <w:ind w:left="1133" w:right="5670"/>
        <w:jc w:val="center"/>
        <w:rPr>
          <w:b/>
          <w:bCs/>
          <w:sz w:val="28"/>
          <w:szCs w:val="28"/>
          <w:rtl/>
        </w:rPr>
      </w:pPr>
    </w:p>
    <w:p w:rsidR="0087319F" w:rsidRDefault="0087319F" w:rsidP="0087319F">
      <w:pPr>
        <w:spacing w:after="0" w:line="240" w:lineRule="auto"/>
        <w:ind w:left="1133" w:right="5670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525" w:type="dxa"/>
        <w:tblLook w:val="04A0"/>
      </w:tblPr>
      <w:tblGrid>
        <w:gridCol w:w="3827"/>
        <w:gridCol w:w="3827"/>
      </w:tblGrid>
      <w:tr w:rsidR="0087319F" w:rsidRPr="00B13486" w:rsidTr="0018294E">
        <w:trPr>
          <w:trHeight w:val="650"/>
        </w:trPr>
        <w:tc>
          <w:tcPr>
            <w:tcW w:w="3827" w:type="dxa"/>
          </w:tcPr>
          <w:p w:rsidR="0087319F" w:rsidRPr="00B13486" w:rsidRDefault="0087319F" w:rsidP="0018294E">
            <w:pPr>
              <w:spacing w:after="0" w:line="240" w:lineRule="auto"/>
              <w:ind w:right="34"/>
              <w:rPr>
                <w:b/>
                <w:bCs/>
                <w:sz w:val="28"/>
                <w:szCs w:val="28"/>
                <w:rtl/>
              </w:rPr>
            </w:pPr>
            <w:r w:rsidRPr="00B1348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الفصل الدراسي:</w:t>
            </w:r>
            <w:r w:rsidRPr="00B1348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  <w:tc>
          <w:tcPr>
            <w:tcW w:w="3827" w:type="dxa"/>
          </w:tcPr>
          <w:p w:rsidR="0087319F" w:rsidRPr="00B13486" w:rsidRDefault="0087319F" w:rsidP="005B3776">
            <w:pPr>
              <w:spacing w:after="0" w:line="240" w:lineRule="auto"/>
              <w:ind w:right="34"/>
              <w:rPr>
                <w:b/>
                <w:bCs/>
                <w:sz w:val="28"/>
                <w:szCs w:val="28"/>
                <w:rtl/>
              </w:rPr>
            </w:pPr>
            <w:r w:rsidRPr="00B13486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العام الدراسي: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 w:rsidR="005B3776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 143</w:t>
            </w:r>
            <w:r w:rsidR="005B3776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</w:tbl>
    <w:p w:rsidR="0087319F" w:rsidRDefault="0087319F" w:rsidP="0087319F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7319F" w:rsidRDefault="0087319F" w:rsidP="0087319F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7319F" w:rsidRDefault="0087319F" w:rsidP="0087319F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7319F" w:rsidRDefault="0087319F" w:rsidP="0087319F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373246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265" type="#_x0000_t161" href="https://www.eduksa.net/edu/?app=content.list&amp;level=7&amp;semester=1&amp;subject=9" style="position:absolute;left:0;text-align:left;margin-left:0;margin-top:11.15pt;width:311.65pt;height:128.45pt;z-index:251687424;mso-position-horizontal:center;mso-position-horizontal-relative:margin" o:button="t" adj="5665" fillcolor="black">
            <v:fill r:id="rId7" o:title="" o:detectmouseclick="t"/>
            <v:stroke r:id="rId7" o:title=""/>
            <v:shadow color="#868686"/>
            <v:textpath style="font-family:&quot;Impact&quot;;v-text-kern:t" trim="t" fitpath="t" xscale="f" string="التـوحـيـد"/>
            <w10:wrap type="square" anchorx="margin"/>
          </v:shape>
        </w:pict>
      </w: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color w:val="C00000"/>
          <w:sz w:val="60"/>
          <w:szCs w:val="60"/>
          <w:rtl/>
        </w:rPr>
      </w:pPr>
    </w:p>
    <w:p w:rsidR="00823B94" w:rsidRPr="002849AF" w:rsidRDefault="002849AF" w:rsidP="00823B94">
      <w:pPr>
        <w:spacing w:after="0" w:line="240" w:lineRule="auto"/>
        <w:ind w:left="850" w:right="993"/>
        <w:jc w:val="center"/>
        <w:rPr>
          <w:b/>
          <w:bCs/>
          <w:color w:val="C00000"/>
          <w:sz w:val="60"/>
          <w:szCs w:val="60"/>
          <w:rtl/>
        </w:rPr>
      </w:pPr>
      <w:hyperlink r:id="rId8" w:history="1">
        <w:r w:rsidR="00823B94" w:rsidRPr="002849AF">
          <w:rPr>
            <w:rStyle w:val="Hyperlink"/>
            <w:rFonts w:hint="cs"/>
            <w:b/>
            <w:bCs/>
            <w:color w:val="C00000"/>
            <w:sz w:val="60"/>
            <w:szCs w:val="60"/>
            <w:rtl/>
          </w:rPr>
          <w:t>للصف الأول المتوسط</w:t>
        </w:r>
      </w:hyperlink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p w:rsidR="00823B94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Ind w:w="1241" w:type="dxa"/>
        <w:tblBorders>
          <w:top w:val="threeDEmboss" w:sz="36" w:space="0" w:color="244061"/>
          <w:left w:val="threeDEmboss" w:sz="36" w:space="0" w:color="244061"/>
          <w:bottom w:val="threeDEmboss" w:sz="36" w:space="0" w:color="244061"/>
          <w:right w:val="threeDEmboss" w:sz="36" w:space="0" w:color="244061"/>
          <w:insideH w:val="thinThickLargeGap" w:sz="36" w:space="0" w:color="632423"/>
          <w:insideV w:val="thinThickLargeGap" w:sz="36" w:space="0" w:color="632423"/>
        </w:tblBorders>
        <w:tblLook w:val="04A0"/>
      </w:tblPr>
      <w:tblGrid>
        <w:gridCol w:w="2646"/>
        <w:gridCol w:w="2646"/>
        <w:gridCol w:w="2646"/>
      </w:tblGrid>
      <w:tr w:rsidR="00823B94" w:rsidRPr="00B13486" w:rsidTr="00B16E24">
        <w:trPr>
          <w:trHeight w:val="647"/>
          <w:jc w:val="center"/>
        </w:trPr>
        <w:tc>
          <w:tcPr>
            <w:tcW w:w="2646" w:type="dxa"/>
            <w:shd w:val="clear" w:color="auto" w:fill="DAEEF3"/>
            <w:vAlign w:val="center"/>
          </w:tcPr>
          <w:p w:rsidR="00823B94" w:rsidRPr="00B13486" w:rsidRDefault="00823B94" w:rsidP="00B16E24">
            <w:pPr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B1348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معلم المادة</w:t>
            </w:r>
          </w:p>
        </w:tc>
        <w:tc>
          <w:tcPr>
            <w:tcW w:w="2646" w:type="dxa"/>
            <w:shd w:val="clear" w:color="auto" w:fill="DAEEF3"/>
            <w:vAlign w:val="center"/>
          </w:tcPr>
          <w:p w:rsidR="00823B94" w:rsidRPr="00B13486" w:rsidRDefault="00823B94" w:rsidP="00B16E24">
            <w:pPr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B1348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المشرف التربوي</w:t>
            </w:r>
          </w:p>
        </w:tc>
        <w:tc>
          <w:tcPr>
            <w:tcW w:w="2646" w:type="dxa"/>
            <w:shd w:val="clear" w:color="auto" w:fill="DAEEF3"/>
            <w:vAlign w:val="center"/>
          </w:tcPr>
          <w:p w:rsidR="00823B94" w:rsidRPr="00B13486" w:rsidRDefault="004774AB" w:rsidP="00B16E24">
            <w:pPr>
              <w:spacing w:after="0" w:line="240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قائد</w:t>
            </w:r>
            <w:r w:rsidR="00823B94" w:rsidRPr="00B13486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 المدرسة</w:t>
            </w:r>
          </w:p>
        </w:tc>
      </w:tr>
      <w:tr w:rsidR="00823B94" w:rsidRPr="00B13486" w:rsidTr="00B16E24">
        <w:trPr>
          <w:trHeight w:val="781"/>
          <w:jc w:val="center"/>
        </w:trPr>
        <w:tc>
          <w:tcPr>
            <w:tcW w:w="2646" w:type="dxa"/>
            <w:vAlign w:val="center"/>
          </w:tcPr>
          <w:p w:rsidR="00823B94" w:rsidRPr="00B13486" w:rsidRDefault="00823B94" w:rsidP="00B16E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348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2646" w:type="dxa"/>
            <w:vAlign w:val="center"/>
          </w:tcPr>
          <w:p w:rsidR="00823B94" w:rsidRDefault="00823B94" w:rsidP="00B16E24">
            <w:pPr>
              <w:spacing w:after="0" w:line="240" w:lineRule="auto"/>
              <w:jc w:val="center"/>
            </w:pPr>
            <w:r w:rsidRPr="00B1348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  <w:tc>
          <w:tcPr>
            <w:tcW w:w="2646" w:type="dxa"/>
            <w:vAlign w:val="center"/>
          </w:tcPr>
          <w:p w:rsidR="00823B94" w:rsidRDefault="00823B94" w:rsidP="00B16E24">
            <w:pPr>
              <w:spacing w:after="0" w:line="240" w:lineRule="auto"/>
              <w:jc w:val="center"/>
            </w:pPr>
            <w:r w:rsidRPr="00B1348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</w:tc>
      </w:tr>
    </w:tbl>
    <w:p w:rsidR="00823B94" w:rsidRPr="00CB3BFE" w:rsidRDefault="00823B94" w:rsidP="00823B94">
      <w:pPr>
        <w:spacing w:after="0" w:line="240" w:lineRule="auto"/>
        <w:ind w:left="1133" w:right="993"/>
        <w:jc w:val="center"/>
        <w:rPr>
          <w:b/>
          <w:bCs/>
          <w:sz w:val="28"/>
          <w:szCs w:val="28"/>
        </w:rPr>
      </w:pPr>
    </w:p>
    <w:p w:rsidR="00B1735B" w:rsidRDefault="00823B94" w:rsidP="00AE3894">
      <w:pPr>
        <w:tabs>
          <w:tab w:val="left" w:pos="1939"/>
        </w:tabs>
        <w:spacing w:after="0" w:line="240" w:lineRule="auto"/>
        <w:rPr>
          <w:rtl/>
        </w:rPr>
      </w:pPr>
      <w:r>
        <w:br w:type="page"/>
      </w:r>
      <w:r w:rsidR="007D1570">
        <w:rPr>
          <w:rFonts w:hint="cs"/>
          <w:rtl/>
        </w:rPr>
        <w:lastRenderedPageBreak/>
        <w:t xml:space="preserve"> </w:t>
      </w:r>
    </w:p>
    <w:p w:rsidR="00855A72" w:rsidRDefault="00373246" w:rsidP="002B15AB">
      <w:pPr>
        <w:tabs>
          <w:tab w:val="left" w:pos="2607"/>
        </w:tabs>
        <w:spacing w:after="0"/>
        <w:rPr>
          <w:rtl/>
        </w:rPr>
      </w:pPr>
      <w:r>
        <w:rPr>
          <w:noProof/>
          <w:rtl/>
        </w:rPr>
        <w:pict>
          <v:roundrect id="_x0000_s1036" style="position:absolute;left:0;text-align:left;margin-left:13.65pt;margin-top:-3.1pt;width:470.3pt;height:32.25pt;z-index:251611648" arcsize="10923f" strokecolor="#030">
            <v:textbox style="mso-next-textbox:#_x0000_s1036">
              <w:txbxContent>
                <w:p w:rsidR="00D70B92" w:rsidRPr="0012780C" w:rsidRDefault="0050759C" w:rsidP="00EA7342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D70B92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D70B92">
                    <w:rPr>
                      <w:rFonts w:hint="cs"/>
                      <w:rtl/>
                    </w:rPr>
                    <w:t xml:space="preserve"> </w:t>
                  </w:r>
                  <w:r w:rsidR="00D70B92" w:rsidRPr="0012780C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الوحدة </w:t>
                  </w:r>
                  <w:r w:rsidR="00EA7342">
                    <w:rPr>
                      <w:rFonts w:cs="PT Bold Heading" w:hint="cs"/>
                      <w:sz w:val="24"/>
                      <w:szCs w:val="24"/>
                      <w:rtl/>
                    </w:rPr>
                    <w:t>الأولي</w:t>
                  </w:r>
                  <w:r w:rsidR="00D70B92" w:rsidRPr="0012780C">
                    <w:rPr>
                      <w:rFonts w:cs="PT Bold Heading" w:hint="cs"/>
                      <w:rtl/>
                    </w:rPr>
                    <w:t xml:space="preserve"> </w:t>
                  </w:r>
                  <w:r w:rsidR="00467885">
                    <w:rPr>
                      <w:rFonts w:hint="cs"/>
                      <w:rtl/>
                    </w:rPr>
                    <w:t xml:space="preserve"> </w:t>
                  </w:r>
                  <w:r w:rsidR="00467885" w:rsidRPr="00467885">
                    <w:rPr>
                      <w:rFonts w:cs="PT Bold Heading" w:hint="cs"/>
                      <w:sz w:val="24"/>
                      <w:szCs w:val="24"/>
                      <w:rtl/>
                    </w:rPr>
                    <w:t>"معني التوحيد وأنواعه"</w:t>
                  </w:r>
                </w:p>
              </w:txbxContent>
            </v:textbox>
            <w10:wrap anchorx="page"/>
          </v:roundrect>
        </w:pict>
      </w:r>
    </w:p>
    <w:p w:rsidR="00855A72" w:rsidRDefault="00855A72" w:rsidP="00855A72">
      <w:pPr>
        <w:tabs>
          <w:tab w:val="left" w:pos="2607"/>
        </w:tabs>
        <w:spacing w:after="0"/>
        <w:rPr>
          <w:rtl/>
        </w:rPr>
      </w:pPr>
    </w:p>
    <w:p w:rsidR="00855A72" w:rsidRDefault="00855A72" w:rsidP="00A17155">
      <w:pPr>
        <w:tabs>
          <w:tab w:val="left" w:pos="2607"/>
        </w:tabs>
        <w:spacing w:after="0"/>
        <w:ind w:hanging="142"/>
        <w:rPr>
          <w:rtl/>
        </w:rPr>
      </w:pPr>
    </w:p>
    <w:p w:rsidR="002F508B" w:rsidRDefault="002F508B" w:rsidP="00A17155">
      <w:pPr>
        <w:tabs>
          <w:tab w:val="left" w:pos="2607"/>
        </w:tabs>
        <w:spacing w:after="0"/>
        <w:rPr>
          <w:rtl/>
        </w:rPr>
      </w:pPr>
    </w:p>
    <w:p w:rsidR="00EA7342" w:rsidRDefault="00EA7342" w:rsidP="00EA7342">
      <w:pPr>
        <w:tabs>
          <w:tab w:val="left" w:pos="2607"/>
        </w:tabs>
        <w:spacing w:after="0"/>
        <w:jc w:val="center"/>
        <w:rPr>
          <w:rFonts w:cs="PT Bold Heading"/>
          <w:color w:val="FF0000"/>
          <w:sz w:val="24"/>
          <w:szCs w:val="24"/>
          <w:rtl/>
        </w:rPr>
      </w:pPr>
    </w:p>
    <w:p w:rsidR="00A17155" w:rsidRPr="00B1735B" w:rsidRDefault="00EA7342" w:rsidP="00BA0580">
      <w:pPr>
        <w:tabs>
          <w:tab w:val="left" w:pos="2607"/>
        </w:tabs>
        <w:spacing w:after="0"/>
        <w:jc w:val="center"/>
        <w:rPr>
          <w:rFonts w:cs="PT Bold Heading"/>
          <w:color w:val="FF0000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>من خلال قراءتي للدرس أكمل الفراغات بما يناسبها</w:t>
      </w:r>
    </w:p>
    <w:p w:rsidR="00EA7342" w:rsidRDefault="00373246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>
        <w:rPr>
          <w:rFonts w:cs="Akhbar MT"/>
          <w:noProof/>
          <w:sz w:val="28"/>
          <w:szCs w:val="28"/>
          <w:rtl/>
        </w:rPr>
        <w:pict>
          <v:shape id="_x0000_s1084" type="#_x0000_t202" style="position:absolute;left:0;text-align:left;margin-left:153pt;margin-top:20.35pt;width:162pt;height:36pt;z-index:251634176" fillcolor="#eafd8b" stroked="f">
            <v:textbox>
              <w:txbxContent>
                <w:p w:rsidR="00FD6C72" w:rsidRPr="00BA0580" w:rsidRDefault="00C866DE" w:rsidP="00BA0580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التوحيد وأقسامه</w:t>
                  </w:r>
                </w:p>
              </w:txbxContent>
            </v:textbox>
          </v:shape>
        </w:pict>
      </w:r>
      <w:r>
        <w:rPr>
          <w:rFonts w:cs="Akhbar MT"/>
          <w:noProof/>
          <w:sz w:val="28"/>
          <w:szCs w:val="28"/>
          <w:rtl/>
        </w:rPr>
        <w:pict>
          <v:shape id="_x0000_s1083" type="#_x0000_t202" style="position:absolute;left:0;text-align:left;margin-left:153pt;margin-top:19.6pt;width:162pt;height:36pt;z-index:251633152" stroked="f">
            <v:textbox>
              <w:txbxContent>
                <w:p w:rsidR="00BA0580" w:rsidRPr="00BA0580" w:rsidRDefault="00BA0580" w:rsidP="00BA0580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A058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أنواع العبودية</w:t>
                  </w:r>
                </w:p>
              </w:txbxContent>
            </v:textbox>
          </v:shape>
        </w:pict>
      </w:r>
      <w:r>
        <w:rPr>
          <w:rFonts w:cs="Akhbar MT"/>
          <w:noProof/>
          <w:sz w:val="28"/>
          <w:szCs w:val="28"/>
          <w:rtl/>
        </w:rPr>
        <w:pict>
          <v:roundrect id="_x0000_s1070" style="position:absolute;left:0;text-align:left;margin-left:135pt;margin-top:16.6pt;width:207pt;height:45pt;z-index:251621888" arcsize="10923f" fillcolor="#eafd8b"/>
        </w:pict>
      </w:r>
      <w:r>
        <w:rPr>
          <w:rFonts w:cs="Akhbar MT"/>
          <w:noProof/>
          <w:sz w:val="28"/>
          <w:szCs w:val="28"/>
          <w:rtl/>
        </w:rPr>
        <w:pict>
          <v:line id="_x0000_s1080" style="position:absolute;left:0;text-align:left;z-index:251632128" from="396pt,160.6pt" to="396pt,187.6pt"/>
        </w:pict>
      </w:r>
      <w:r>
        <w:rPr>
          <w:rFonts w:cs="Akhbar MT"/>
          <w:noProof/>
          <w:sz w:val="28"/>
          <w:szCs w:val="28"/>
          <w:rtl/>
        </w:rPr>
        <w:pict>
          <v:line id="_x0000_s1079" style="position:absolute;left:0;text-align:left;z-index:251631104" from="135pt,160.6pt" to="135pt,187.6pt"/>
        </w:pict>
      </w:r>
      <w:r>
        <w:rPr>
          <w:rFonts w:cs="Akhbar MT"/>
          <w:noProof/>
          <w:sz w:val="28"/>
          <w:szCs w:val="28"/>
          <w:rtl/>
        </w:rPr>
        <w:pict>
          <v:rect id="_x0000_s1076" style="position:absolute;left:0;text-align:left;margin-left:84pt;margin-top:190.6pt;width:108pt;height:27pt;z-index:251628032" fillcolor="#eafd8b"/>
        </w:pict>
      </w:r>
      <w:r>
        <w:rPr>
          <w:rFonts w:cs="Akhbar MT"/>
          <w:noProof/>
          <w:sz w:val="28"/>
          <w:szCs w:val="28"/>
          <w:rtl/>
        </w:rPr>
        <w:pict>
          <v:roundrect id="_x0000_s1074" style="position:absolute;left:0;text-align:left;margin-left:48pt;margin-top:201.85pt;width:180pt;height:153pt;z-index:251625984" arcsize="10923f" fillcolor="#eafd8b"/>
        </w:pict>
      </w:r>
      <w:r>
        <w:rPr>
          <w:rFonts w:cs="Akhbar MT"/>
          <w:noProof/>
          <w:sz w:val="28"/>
          <w:szCs w:val="28"/>
          <w:rtl/>
        </w:rPr>
        <w:pict>
          <v:roundrect id="_x0000_s1073" style="position:absolute;left:0;text-align:left;margin-left:300pt;margin-top:201.85pt;width:180pt;height:153pt;z-index:251624960" arcsize="10923f" fillcolor="#eafd8b"/>
        </w:pict>
      </w:r>
      <w:r>
        <w:rPr>
          <w:rFonts w:cs="Akhbar MT"/>
          <w:noProof/>
          <w:sz w:val="28"/>
          <w:szCs w:val="28"/>
          <w:rtl/>
        </w:rPr>
        <w:pict>
          <v:rect id="_x0000_s1075" style="position:absolute;left:0;text-align:left;margin-left:337.5pt;margin-top:189.1pt;width:108pt;height:27pt;z-index:251627008" fillcolor="#eafd8b"/>
        </w:pict>
      </w:r>
      <w:r>
        <w:rPr>
          <w:rFonts w:cs="Akhbar MT"/>
          <w:noProof/>
          <w:sz w:val="28"/>
          <w:szCs w:val="28"/>
          <w:rtl/>
        </w:rPr>
        <w:pict>
          <v:line id="_x0000_s1078" style="position:absolute;left:0;text-align:left;z-index:251630080" from="324pt,61.6pt" to="324pt,79.6pt"/>
        </w:pict>
      </w:r>
      <w:r>
        <w:rPr>
          <w:rFonts w:cs="Akhbar MT"/>
          <w:noProof/>
          <w:sz w:val="28"/>
          <w:szCs w:val="28"/>
          <w:rtl/>
        </w:rPr>
        <w:pict>
          <v:line id="_x0000_s1077" style="position:absolute;left:0;text-align:left;z-index:251629056" from="171pt,61.6pt" to="171pt,79.6pt"/>
        </w:pict>
      </w:r>
    </w:p>
    <w:p w:rsidR="00EA7342" w:rsidRDefault="00EA7342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EA7342" w:rsidRDefault="00EA7342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373246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>
        <w:rPr>
          <w:rFonts w:cs="Akhbar MT"/>
          <w:noProof/>
          <w:sz w:val="28"/>
          <w:szCs w:val="28"/>
          <w:rtl/>
        </w:rPr>
        <w:pict>
          <v:shape id="_x0000_s1088" type="#_x0000_t202" style="position:absolute;left:0;text-align:left;margin-left:62.25pt;margin-top:10.8pt;width:153pt;height:72.75pt;z-index:251636224" fillcolor="#eafd8b" stroked="f">
            <v:textbox>
              <w:txbxContent>
                <w:p w:rsidR="00C866DE" w:rsidRPr="00FD6C72" w:rsidRDefault="00C866DE" w:rsidP="00C866D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تعريف التوحيد شرعا</w:t>
                  </w:r>
                  <w:r w:rsidRPr="00FD6C7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C866DE" w:rsidRPr="00FD6C72" w:rsidRDefault="00C866DE" w:rsidP="00C866DE">
                  <w:pPr>
                    <w:jc w:val="lowKashida"/>
                    <w:rPr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.......................................</w:t>
                  </w:r>
                </w:p>
                <w:p w:rsidR="00FD6C72" w:rsidRPr="00FD6C72" w:rsidRDefault="00FD6C72" w:rsidP="00467885">
                  <w:pPr>
                    <w:jc w:val="lowKashida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cs="Akhbar MT"/>
          <w:noProof/>
          <w:sz w:val="28"/>
          <w:szCs w:val="28"/>
          <w:rtl/>
        </w:rPr>
        <w:pict>
          <v:roundrect id="_x0000_s1072" style="position:absolute;left:0;text-align:left;margin-left:54pt;margin-top:4.8pt;width:168.75pt;height:81pt;z-index:251623936" arcsize="10923f" fillcolor="#eafd8b"/>
        </w:pict>
      </w:r>
      <w:r>
        <w:rPr>
          <w:rFonts w:cs="Akhbar MT"/>
          <w:noProof/>
          <w:sz w:val="28"/>
          <w:szCs w:val="28"/>
          <w:rtl/>
        </w:rPr>
        <w:pict>
          <v:shape id="_x0000_s1086" type="#_x0000_t202" style="position:absolute;left:0;text-align:left;margin-left:305.25pt;margin-top:9.3pt;width:153pt;height:1in;z-index:251635200" fillcolor="#eafd8b" stroked="f">
            <v:textbox>
              <w:txbxContent>
                <w:p w:rsidR="00FD6C72" w:rsidRPr="00FD6C72" w:rsidRDefault="00C866DE" w:rsidP="00FD6C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تعريف التوحيد لغة</w:t>
                  </w:r>
                  <w:r w:rsidR="00FD6C72" w:rsidRPr="00FD6C7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FD6C72" w:rsidRPr="00FD6C72" w:rsidRDefault="00C866DE" w:rsidP="00FD6C72">
                  <w:pPr>
                    <w:jc w:val="lowKashida"/>
                    <w:rPr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.......................................</w:t>
                  </w:r>
                </w:p>
              </w:txbxContent>
            </v:textbox>
          </v:shape>
        </w:pict>
      </w:r>
      <w:r>
        <w:rPr>
          <w:rFonts w:cs="Akhbar MT"/>
          <w:noProof/>
          <w:sz w:val="28"/>
          <w:szCs w:val="28"/>
          <w:rtl/>
        </w:rPr>
        <w:pict>
          <v:roundrect id="_x0000_s1071" style="position:absolute;left:0;text-align:left;margin-left:294.75pt;margin-top:5.55pt;width:173.25pt;height:81pt;z-index:251622912" arcsize="10923f" fillcolor="#eafd8b"/>
        </w:pict>
      </w: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373246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>
        <w:rPr>
          <w:rFonts w:cs="Akhbar MT"/>
          <w:noProof/>
          <w:sz w:val="28"/>
          <w:szCs w:val="28"/>
          <w:rtl/>
        </w:rPr>
        <w:pict>
          <v:shape id="_x0000_s1092" type="#_x0000_t202" style="position:absolute;left:0;text-align:left;margin-left:89.25pt;margin-top:16.1pt;width:99pt;height:27pt;z-index:251640320" fillcolor="#eafd8b">
            <v:textbox>
              <w:txbxContent>
                <w:p w:rsidR="0023502E" w:rsidRPr="0023502E" w:rsidRDefault="00C866DE" w:rsidP="0023502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أنواع العبادة</w:t>
                  </w:r>
                </w:p>
              </w:txbxContent>
            </v:textbox>
          </v:shape>
        </w:pict>
      </w:r>
      <w:r>
        <w:rPr>
          <w:rFonts w:cs="Akhbar MT"/>
          <w:noProof/>
          <w:sz w:val="28"/>
          <w:szCs w:val="28"/>
          <w:rtl/>
        </w:rPr>
        <w:pict>
          <v:shape id="_x0000_s1091" type="#_x0000_t202" style="position:absolute;left:0;text-align:left;margin-left:342pt;margin-top:13.1pt;width:99pt;height:27pt;z-index:251639296" fillcolor="#eafd8b">
            <v:textbox>
              <w:txbxContent>
                <w:p w:rsidR="0023502E" w:rsidRPr="0023502E" w:rsidRDefault="00C866DE" w:rsidP="0023502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أقسام التوحيد</w:t>
                  </w:r>
                </w:p>
              </w:txbxContent>
            </v:textbox>
          </v:shape>
        </w:pict>
      </w:r>
    </w:p>
    <w:p w:rsidR="00BA0580" w:rsidRDefault="00373246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>
        <w:rPr>
          <w:rFonts w:cs="Akhbar MT"/>
          <w:noProof/>
          <w:sz w:val="28"/>
          <w:szCs w:val="28"/>
          <w:rtl/>
        </w:rPr>
        <w:pict>
          <v:shape id="_x0000_s1089" type="#_x0000_t202" style="position:absolute;left:0;text-align:left;margin-left:306.75pt;margin-top:21.95pt;width:162pt;height:126pt;z-index:251637248" fillcolor="#eafd8b" stroked="f">
            <v:textbox>
              <w:txbxContent>
                <w:p w:rsidR="00FD6C72" w:rsidRPr="00FD6C72" w:rsidRDefault="00FD6C72" w:rsidP="00C866DE">
                  <w:pPr>
                    <w:jc w:val="lowKashida"/>
                    <w:rPr>
                      <w:sz w:val="26"/>
                      <w:szCs w:val="26"/>
                    </w:rPr>
                  </w:pPr>
                  <w:r w:rsidRPr="00FD6C72">
                    <w:rPr>
                      <w:rFonts w:hint="cs"/>
                      <w:sz w:val="26"/>
                      <w:szCs w:val="26"/>
                      <w:rtl/>
                    </w:rPr>
                    <w:t xml:space="preserve">1-  </w:t>
                  </w:r>
                </w:p>
              </w:txbxContent>
            </v:textbox>
          </v:shape>
        </w:pict>
      </w:r>
    </w:p>
    <w:p w:rsidR="00BA0580" w:rsidRDefault="00373246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>
        <w:rPr>
          <w:rFonts w:cs="Akhbar MT"/>
          <w:noProof/>
          <w:sz w:val="28"/>
          <w:szCs w:val="28"/>
          <w:rtl/>
        </w:rPr>
        <w:pict>
          <v:shape id="_x0000_s1090" type="#_x0000_t202" style="position:absolute;left:0;text-align:left;margin-left:63pt;margin-top:5.7pt;width:153pt;height:168.2pt;z-index:251638272" fillcolor="#eafd8b" stroked="f">
            <v:textbox>
              <w:txbxContent>
                <w:p w:rsidR="00C866DE" w:rsidRDefault="00FD6C72" w:rsidP="00C866DE">
                  <w:pPr>
                    <w:jc w:val="lowKashida"/>
                  </w:pPr>
                  <w:r w:rsidRPr="00FD6C72">
                    <w:rPr>
                      <w:rFonts w:hint="cs"/>
                      <w:sz w:val="26"/>
                      <w:szCs w:val="26"/>
                      <w:rtl/>
                    </w:rPr>
                    <w:t xml:space="preserve">1 </w:t>
                  </w:r>
                  <w:r w:rsidRPr="00FD6C72">
                    <w:rPr>
                      <w:sz w:val="26"/>
                      <w:szCs w:val="26"/>
                      <w:rtl/>
                    </w:rPr>
                    <w:t>–</w:t>
                  </w:r>
                  <w:r w:rsidRPr="00FD6C72">
                    <w:rPr>
                      <w:rFonts w:hint="cs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FD6C72" w:rsidRDefault="00FD6C72" w:rsidP="00FD6C72">
                  <w:pPr>
                    <w:jc w:val="lowKashida"/>
                  </w:pPr>
                </w:p>
              </w:txbxContent>
            </v:textbox>
          </v:shape>
        </w:pict>
      </w: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AE3894" w:rsidRDefault="00AE3894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9310F" w:rsidRDefault="0049310F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50759C" w:rsidRDefault="0050759C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50759C" w:rsidRDefault="0050759C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BA0580" w:rsidRDefault="00373246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 w:rsidRPr="00373246">
        <w:rPr>
          <w:noProof/>
          <w:rtl/>
        </w:rPr>
        <w:pict>
          <v:roundrect id="_x0000_s1037" style="position:absolute;left:0;text-align:left;margin-left:9pt;margin-top:-3.1pt;width:470.3pt;height:32.25pt;z-index:251612672" arcsize="10923f" strokecolor="#030">
            <v:textbox style="mso-next-textbox:#_x0000_s1037">
              <w:txbxContent>
                <w:p w:rsidR="00F54820" w:rsidRPr="0012780C" w:rsidRDefault="0049310F" w:rsidP="00C866DE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87319F">
                    <w:rPr>
                      <w:rFonts w:hint="cs"/>
                      <w:b/>
                      <w:bCs/>
                      <w:color w:val="008000"/>
                      <w:rtl/>
                    </w:rPr>
                    <w:t>:</w:t>
                  </w:r>
                  <w:r w:rsidR="00D70B92">
                    <w:rPr>
                      <w:rFonts w:hint="cs"/>
                      <w:rtl/>
                    </w:rPr>
                    <w:t xml:space="preserve"> </w:t>
                  </w:r>
                  <w:r w:rsidR="00C866DE">
                    <w:rPr>
                      <w:rFonts w:cs="PT Bold Heading" w:hint="cs"/>
                      <w:sz w:val="24"/>
                      <w:szCs w:val="24"/>
                      <w:rtl/>
                    </w:rPr>
                    <w:t>أهمية التوحيد</w:t>
                  </w:r>
                </w:p>
                <w:p w:rsidR="00D70B92" w:rsidRPr="0012780C" w:rsidRDefault="00D70B92" w:rsidP="00F74BD8">
                  <w:pPr>
                    <w:rPr>
                      <w:rtl/>
                    </w:rPr>
                  </w:pPr>
                  <w:r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BA0580" w:rsidRDefault="00BA0580" w:rsidP="002B60AC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A17155" w:rsidRPr="00A17155" w:rsidRDefault="00A17155" w:rsidP="00F74BD8">
      <w:pPr>
        <w:spacing w:after="0"/>
        <w:rPr>
          <w:rFonts w:cs="Akhbar MT"/>
          <w:sz w:val="28"/>
          <w:szCs w:val="28"/>
        </w:rPr>
      </w:pPr>
    </w:p>
    <w:p w:rsidR="00A17155" w:rsidRPr="00A75E0D" w:rsidRDefault="00373246" w:rsidP="00C866DE">
      <w:pPr>
        <w:spacing w:after="0" w:line="480" w:lineRule="auto"/>
        <w:rPr>
          <w:rFonts w:cs="Calibri"/>
          <w:color w:val="FF0000"/>
          <w:sz w:val="32"/>
          <w:szCs w:val="32"/>
          <w:rtl/>
        </w:rPr>
      </w:pPr>
      <w:r w:rsidRPr="00373246">
        <w:rPr>
          <w:rFonts w:cs="PT Bold Heading"/>
          <w:noProof/>
          <w:color w:val="FF000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414pt;margin-top:10.9pt;width:0;height:7.5pt;flip:y;z-index:251641344" o:connectortype="straight" strokecolor="red">
            <w10:wrap anchorx="page"/>
          </v:shape>
        </w:pict>
      </w:r>
      <w:r w:rsidR="00F74BD8">
        <w:rPr>
          <w:rFonts w:cs="PT Bold Heading" w:hint="cs"/>
          <w:color w:val="FF0000"/>
          <w:rtl/>
        </w:rPr>
        <w:t xml:space="preserve">س1 : </w:t>
      </w:r>
      <w:r w:rsidR="00C866DE" w:rsidRPr="00C866DE">
        <w:rPr>
          <w:rFonts w:ascii="Arial" w:hAnsi="Arial" w:hint="cs"/>
          <w:b/>
          <w:bCs/>
          <w:color w:val="FF0000"/>
          <w:sz w:val="32"/>
          <w:szCs w:val="32"/>
          <w:rtl/>
        </w:rPr>
        <w:t>أبين</w:t>
      </w:r>
      <w:r w:rsidR="00C866DE" w:rsidRPr="00A75E0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="00C866DE" w:rsidRPr="00C866DE">
        <w:rPr>
          <w:rFonts w:ascii="Arial" w:hAnsi="Arial" w:hint="cs"/>
          <w:b/>
          <w:bCs/>
          <w:color w:val="FF0000"/>
          <w:sz w:val="32"/>
          <w:szCs w:val="32"/>
          <w:rtl/>
        </w:rPr>
        <w:t>مكانة</w:t>
      </w:r>
      <w:r w:rsidR="00C866DE" w:rsidRPr="00A75E0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="00C866DE" w:rsidRPr="00C866DE">
        <w:rPr>
          <w:rFonts w:ascii="Arial" w:hAnsi="Arial" w:hint="cs"/>
          <w:b/>
          <w:bCs/>
          <w:color w:val="FF0000"/>
          <w:sz w:val="32"/>
          <w:szCs w:val="32"/>
          <w:rtl/>
        </w:rPr>
        <w:t>وأهمية</w:t>
      </w:r>
      <w:r w:rsidR="00C866DE" w:rsidRPr="00A75E0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="00C866DE" w:rsidRPr="00C866DE">
        <w:rPr>
          <w:rFonts w:ascii="Arial" w:hAnsi="Arial" w:hint="cs"/>
          <w:b/>
          <w:bCs/>
          <w:color w:val="FF0000"/>
          <w:sz w:val="32"/>
          <w:szCs w:val="32"/>
          <w:rtl/>
        </w:rPr>
        <w:t>التوحيد</w:t>
      </w:r>
      <w:r w:rsidR="00C866DE" w:rsidRPr="00A75E0D">
        <w:rPr>
          <w:rFonts w:cs="Calibri"/>
          <w:color w:val="FF0000"/>
          <w:sz w:val="32"/>
          <w:szCs w:val="32"/>
          <w:rtl/>
        </w:rPr>
        <w:t xml:space="preserve"> .</w:t>
      </w:r>
    </w:p>
    <w:p w:rsidR="002B60AC" w:rsidRDefault="00C866DE" w:rsidP="00C866DE">
      <w:pPr>
        <w:spacing w:after="0" w:line="480" w:lineRule="auto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6154C">
        <w:rPr>
          <w:rFonts w:cs="PT Bold Heading" w:hint="cs"/>
          <w:rtl/>
        </w:rPr>
        <w:lastRenderedPageBreak/>
        <w:t>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6DE" w:rsidRDefault="00C866DE" w:rsidP="00C866DE">
      <w:pPr>
        <w:tabs>
          <w:tab w:val="left" w:pos="2607"/>
        </w:tabs>
        <w:spacing w:after="0" w:line="480" w:lineRule="auto"/>
        <w:rPr>
          <w:rtl/>
        </w:rPr>
      </w:pPr>
    </w:p>
    <w:p w:rsidR="00C866DE" w:rsidRDefault="00C866DE" w:rsidP="00C866DE">
      <w:pPr>
        <w:tabs>
          <w:tab w:val="left" w:pos="2607"/>
        </w:tabs>
        <w:spacing w:after="0" w:line="480" w:lineRule="auto"/>
        <w:rPr>
          <w:rtl/>
        </w:rPr>
      </w:pPr>
      <w:r w:rsidRPr="00C866DE">
        <w:rPr>
          <w:rFonts w:cs="PT Bold Heading" w:hint="cs"/>
          <w:color w:val="FF0000"/>
          <w:rtl/>
        </w:rPr>
        <w:t xml:space="preserve">س 2: أكتب ملخصا أن التوحيد دعوة الأنبياء </w:t>
      </w:r>
      <w:r>
        <w:rPr>
          <w:rFonts w:hint="cs"/>
          <w:rtl/>
        </w:rPr>
        <w:t>:</w:t>
      </w:r>
    </w:p>
    <w:p w:rsidR="00C866DE" w:rsidRPr="0049310F" w:rsidRDefault="00C866DE" w:rsidP="0049310F">
      <w:pPr>
        <w:tabs>
          <w:tab w:val="left" w:pos="2607"/>
        </w:tabs>
        <w:spacing w:after="0" w:line="480" w:lineRule="auto"/>
        <w:rPr>
          <w:rFonts w:cs="PT Bold Heading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10F" w:rsidRDefault="0049310F" w:rsidP="00855A72">
      <w:pPr>
        <w:tabs>
          <w:tab w:val="left" w:pos="2607"/>
        </w:tabs>
        <w:spacing w:after="0"/>
        <w:rPr>
          <w:rtl/>
        </w:rPr>
      </w:pPr>
    </w:p>
    <w:p w:rsidR="0049310F" w:rsidRDefault="0049310F" w:rsidP="00855A72">
      <w:pPr>
        <w:tabs>
          <w:tab w:val="left" w:pos="2607"/>
        </w:tabs>
        <w:spacing w:after="0"/>
        <w:rPr>
          <w:rtl/>
        </w:rPr>
      </w:pPr>
    </w:p>
    <w:p w:rsidR="00855A72" w:rsidRDefault="00373246" w:rsidP="00855A72">
      <w:pPr>
        <w:tabs>
          <w:tab w:val="left" w:pos="2607"/>
        </w:tabs>
        <w:spacing w:after="0"/>
        <w:rPr>
          <w:rtl/>
        </w:rPr>
      </w:pPr>
      <w:r>
        <w:rPr>
          <w:noProof/>
          <w:rtl/>
        </w:rPr>
        <w:pict>
          <v:roundrect id="_x0000_s1038" style="position:absolute;left:0;text-align:left;margin-left:12.75pt;margin-top:-2.35pt;width:470.3pt;height:32.25pt;z-index:251613696" arcsize="10923f" strokecolor="#030">
            <v:textbox style="mso-next-textbox:#_x0000_s1038">
              <w:txbxContent>
                <w:p w:rsidR="00F54820" w:rsidRPr="0012780C" w:rsidRDefault="0049310F" w:rsidP="00C866DE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المعبار</w:t>
                  </w:r>
                  <w:r w:rsidR="00D70B92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>:</w:t>
                  </w:r>
                  <w:r w:rsidR="00D70B92">
                    <w:rPr>
                      <w:rFonts w:hint="cs"/>
                      <w:rtl/>
                    </w:rPr>
                    <w:t xml:space="preserve"> </w:t>
                  </w:r>
                  <w:r w:rsidR="00C866DE">
                    <w:rPr>
                      <w:rFonts w:cs="PT Bold Heading" w:hint="cs"/>
                      <w:sz w:val="24"/>
                      <w:szCs w:val="24"/>
                      <w:rtl/>
                    </w:rPr>
                    <w:t>فضل التوحيد</w:t>
                  </w:r>
                </w:p>
                <w:p w:rsidR="00D70B92" w:rsidRPr="0012780C" w:rsidRDefault="00D70B92" w:rsidP="00F54820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855A72" w:rsidRDefault="00855A72" w:rsidP="00855A72">
      <w:pPr>
        <w:tabs>
          <w:tab w:val="left" w:pos="2607"/>
        </w:tabs>
        <w:spacing w:after="0"/>
        <w:rPr>
          <w:rtl/>
        </w:rPr>
      </w:pPr>
    </w:p>
    <w:p w:rsidR="00855A72" w:rsidRDefault="00855A72" w:rsidP="00855A72">
      <w:pPr>
        <w:tabs>
          <w:tab w:val="left" w:pos="2607"/>
        </w:tabs>
        <w:spacing w:after="0"/>
        <w:rPr>
          <w:rtl/>
        </w:rPr>
      </w:pPr>
    </w:p>
    <w:p w:rsidR="00F54820" w:rsidRDefault="00F54820" w:rsidP="0066154C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66154C" w:rsidRPr="000A3FF2" w:rsidRDefault="000A3FF2" w:rsidP="00C866DE">
      <w:pPr>
        <w:spacing w:after="0"/>
        <w:rPr>
          <w:rFonts w:cs="PT Bold Heading"/>
          <w:color w:val="FF0000"/>
          <w:rtl/>
        </w:rPr>
      </w:pPr>
      <w:r w:rsidRPr="000A3FF2">
        <w:rPr>
          <w:rFonts w:cs="PT Bold Heading" w:hint="cs"/>
          <w:color w:val="FF0000"/>
          <w:rtl/>
        </w:rPr>
        <w:t xml:space="preserve">1 </w:t>
      </w:r>
      <w:r w:rsidRPr="000A3FF2">
        <w:rPr>
          <w:rFonts w:cs="PT Bold Heading"/>
          <w:color w:val="FF0000"/>
          <w:rtl/>
        </w:rPr>
        <w:t>–</w:t>
      </w:r>
      <w:r w:rsidRPr="000A3FF2">
        <w:rPr>
          <w:rFonts w:cs="PT Bold Heading" w:hint="cs"/>
          <w:color w:val="FF0000"/>
          <w:rtl/>
        </w:rPr>
        <w:t xml:space="preserve"> </w:t>
      </w:r>
      <w:r w:rsidR="00C866DE">
        <w:rPr>
          <w:rFonts w:cs="PT Bold Heading" w:hint="cs"/>
          <w:color w:val="FF0000"/>
          <w:rtl/>
        </w:rPr>
        <w:t xml:space="preserve">فضل التوحيد </w:t>
      </w:r>
      <w:r w:rsidRPr="000A3FF2">
        <w:rPr>
          <w:rFonts w:cs="PT Bold Heading" w:hint="cs"/>
          <w:color w:val="FF0000"/>
          <w:rtl/>
        </w:rPr>
        <w:t>.</w:t>
      </w:r>
    </w:p>
    <w:p w:rsidR="0066154C" w:rsidRPr="00B1735B" w:rsidRDefault="0066154C" w:rsidP="008C4AD1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8C4AD1" w:rsidRPr="00B1735B">
        <w:rPr>
          <w:rFonts w:cs="PT Bold Heading" w:hint="cs"/>
          <w:color w:val="FF0000"/>
          <w:rtl/>
        </w:rPr>
        <w:t xml:space="preserve"> </w:t>
      </w:r>
    </w:p>
    <w:p w:rsidR="008C4AD1" w:rsidRPr="000A3FF2" w:rsidRDefault="000A3FF2" w:rsidP="000A3FF2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B1735B">
        <w:rPr>
          <w:rFonts w:cs="PT Bold Heading" w:hint="cs"/>
          <w:color w:val="FF0000"/>
          <w:rtl/>
        </w:rPr>
        <w:t xml:space="preserve"> </w:t>
      </w:r>
    </w:p>
    <w:p w:rsidR="00C866DE" w:rsidRPr="00B1735B" w:rsidRDefault="00C866DE" w:rsidP="00C866DE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B1735B">
        <w:rPr>
          <w:rFonts w:cs="PT Bold Heading" w:hint="cs"/>
          <w:color w:val="FF0000"/>
          <w:rtl/>
        </w:rPr>
        <w:t xml:space="preserve"> </w:t>
      </w:r>
    </w:p>
    <w:p w:rsidR="00D57C62" w:rsidRDefault="00C866DE" w:rsidP="00C866DE">
      <w:pPr>
        <w:spacing w:after="0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B1735B">
        <w:rPr>
          <w:rFonts w:cs="PT Bold Heading" w:hint="cs"/>
          <w:color w:val="FF0000"/>
          <w:rtl/>
        </w:rPr>
        <w:t xml:space="preserve"> </w:t>
      </w:r>
    </w:p>
    <w:p w:rsidR="00C866DE" w:rsidRDefault="00C866DE" w:rsidP="000A3FF2">
      <w:pPr>
        <w:spacing w:after="0"/>
        <w:rPr>
          <w:rFonts w:cs="PT Bold Heading"/>
          <w:color w:val="FF0000"/>
          <w:rtl/>
        </w:rPr>
      </w:pPr>
    </w:p>
    <w:p w:rsidR="00C866DE" w:rsidRDefault="00C866DE" w:rsidP="000A3FF2">
      <w:pPr>
        <w:spacing w:after="0"/>
        <w:rPr>
          <w:rFonts w:cs="PT Bold Heading"/>
          <w:color w:val="FF0000"/>
          <w:rtl/>
        </w:rPr>
      </w:pPr>
    </w:p>
    <w:p w:rsidR="00C866DE" w:rsidRDefault="00C866DE" w:rsidP="000A3FF2">
      <w:pPr>
        <w:spacing w:after="0"/>
        <w:rPr>
          <w:rFonts w:cs="PT Bold Heading"/>
          <w:color w:val="FF0000"/>
          <w:rtl/>
        </w:rPr>
      </w:pPr>
      <w:r>
        <w:rPr>
          <w:rFonts w:cs="PT Bold Heading" w:hint="cs"/>
          <w:color w:val="FF0000"/>
          <w:rtl/>
        </w:rPr>
        <w:t>س:  أفسر قول الله تعالى : قا</w:t>
      </w:r>
      <w:r w:rsidRPr="0025068C">
        <w:rPr>
          <w:rFonts w:cs="PT Bold Heading" w:hint="cs"/>
          <w:color w:val="00B050"/>
          <w:rtl/>
        </w:rPr>
        <w:t xml:space="preserve">ل تعالى (( الذين ءامنوا ولم لبسوا إيمانهم بظلم إولئك لهم الأمن </w:t>
      </w:r>
      <w:r w:rsidR="0025068C" w:rsidRPr="0025068C">
        <w:rPr>
          <w:rFonts w:cs="PT Bold Heading" w:hint="cs"/>
          <w:color w:val="00B050"/>
          <w:rtl/>
        </w:rPr>
        <w:t>وهم مهتدون))</w:t>
      </w:r>
    </w:p>
    <w:p w:rsidR="00C866DE" w:rsidRDefault="00C866DE" w:rsidP="000A3FF2">
      <w:pPr>
        <w:spacing w:after="0"/>
        <w:rPr>
          <w:rFonts w:cs="PT Bold Heading"/>
          <w:color w:val="FF0000"/>
          <w:rtl/>
        </w:rPr>
      </w:pPr>
    </w:p>
    <w:p w:rsidR="0025068C" w:rsidRPr="00B1735B" w:rsidRDefault="0025068C" w:rsidP="0025068C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B1735B">
        <w:rPr>
          <w:rFonts w:cs="PT Bold Heading" w:hint="cs"/>
          <w:color w:val="FF0000"/>
          <w:rtl/>
        </w:rPr>
        <w:t xml:space="preserve"> </w:t>
      </w:r>
    </w:p>
    <w:p w:rsidR="00C866DE" w:rsidRDefault="0025068C" w:rsidP="0025068C">
      <w:pPr>
        <w:spacing w:after="0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B1735B">
        <w:rPr>
          <w:rFonts w:cs="PT Bold Heading" w:hint="cs"/>
          <w:color w:val="FF0000"/>
          <w:rtl/>
        </w:rPr>
        <w:t xml:space="preserve"> </w:t>
      </w:r>
    </w:p>
    <w:p w:rsidR="00C866DE" w:rsidRDefault="00C866DE" w:rsidP="000A3FF2">
      <w:pPr>
        <w:spacing w:after="0"/>
        <w:rPr>
          <w:rFonts w:cs="PT Bold Heading"/>
          <w:color w:val="FF0000"/>
          <w:rtl/>
        </w:rPr>
      </w:pPr>
    </w:p>
    <w:p w:rsidR="00C866DE" w:rsidRDefault="00C866DE" w:rsidP="000A3FF2">
      <w:pPr>
        <w:spacing w:after="0"/>
        <w:rPr>
          <w:rFonts w:cs="PT Bold Heading"/>
          <w:color w:val="FF0000"/>
          <w:rtl/>
        </w:rPr>
      </w:pPr>
    </w:p>
    <w:p w:rsidR="00C866DE" w:rsidRDefault="00C866DE" w:rsidP="000A3FF2">
      <w:pPr>
        <w:spacing w:after="0"/>
        <w:rPr>
          <w:rFonts w:cs="PT Bold Heading"/>
          <w:color w:val="FF0000"/>
          <w:rtl/>
        </w:rPr>
      </w:pPr>
    </w:p>
    <w:p w:rsidR="00855A72" w:rsidRDefault="00373246" w:rsidP="00855A72">
      <w:pPr>
        <w:tabs>
          <w:tab w:val="left" w:pos="2607"/>
        </w:tabs>
        <w:spacing w:after="0"/>
        <w:rPr>
          <w:rtl/>
        </w:rPr>
      </w:pPr>
      <w:r w:rsidRPr="00373246">
        <w:rPr>
          <w:rFonts w:cs="PT Bold Heading"/>
          <w:noProof/>
          <w:color w:val="FF0000"/>
          <w:rtl/>
        </w:rPr>
        <w:pict>
          <v:roundrect id="_x0000_s1119" style="position:absolute;left:0;text-align:left;margin-left:9.15pt;margin-top:-23.3pt;width:470.3pt;height:32.25pt;z-index:251642368" arcsize="10923f" strokecolor="#030">
            <v:textbox style="mso-next-textbox:#_x0000_s1119">
              <w:txbxContent>
                <w:p w:rsidR="008A1041" w:rsidRPr="0012780C" w:rsidRDefault="0049310F" w:rsidP="0025068C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BE7CBE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BE7CBE">
                    <w:rPr>
                      <w:rFonts w:hint="cs"/>
                      <w:rtl/>
                    </w:rPr>
                    <w:t xml:space="preserve"> </w:t>
                  </w:r>
                  <w:r w:rsidR="0025068C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تحقيق التوحيد </w:t>
                  </w:r>
                  <w:r w:rsidR="00A31362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   </w:t>
                  </w:r>
                  <w:r w:rsidR="002E3828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BE7CBE" w:rsidRPr="0012780C" w:rsidRDefault="00BE7CBE" w:rsidP="008A1041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CE64A5" w:rsidRDefault="00CE64A5" w:rsidP="00855A72">
      <w:pPr>
        <w:tabs>
          <w:tab w:val="left" w:pos="2607"/>
        </w:tabs>
        <w:spacing w:after="0"/>
        <w:rPr>
          <w:rtl/>
        </w:rPr>
      </w:pPr>
    </w:p>
    <w:p w:rsidR="00CE64A5" w:rsidRDefault="00CE64A5" w:rsidP="00855A72">
      <w:pPr>
        <w:tabs>
          <w:tab w:val="left" w:pos="2607"/>
        </w:tabs>
        <w:spacing w:after="0"/>
        <w:rPr>
          <w:rtl/>
        </w:rPr>
      </w:pPr>
    </w:p>
    <w:p w:rsidR="00CE64A5" w:rsidRDefault="00813AD1" w:rsidP="00855A72">
      <w:pPr>
        <w:tabs>
          <w:tab w:val="left" w:pos="2607"/>
        </w:tabs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 : أبين المراد بتحقيق التوحيد .</w:t>
      </w:r>
    </w:p>
    <w:p w:rsidR="00813AD1" w:rsidRPr="00813AD1" w:rsidRDefault="00813AD1" w:rsidP="00855A72">
      <w:pPr>
        <w:tabs>
          <w:tab w:val="left" w:pos="2607"/>
        </w:tabs>
        <w:spacing w:after="0"/>
        <w:rPr>
          <w:sz w:val="28"/>
          <w:szCs w:val="28"/>
          <w:rtl/>
        </w:rPr>
      </w:pPr>
    </w:p>
    <w:p w:rsidR="00CE64A5" w:rsidRDefault="00CE64A5" w:rsidP="00855A72">
      <w:pPr>
        <w:tabs>
          <w:tab w:val="left" w:pos="2607"/>
        </w:tabs>
        <w:spacing w:after="0"/>
        <w:rPr>
          <w:rtl/>
        </w:rPr>
      </w:pPr>
    </w:p>
    <w:p w:rsidR="00813AD1" w:rsidRDefault="00813AD1" w:rsidP="0084231E">
      <w:pPr>
        <w:tabs>
          <w:tab w:val="left" w:pos="708"/>
        </w:tabs>
        <w:spacing w:after="0"/>
        <w:jc w:val="lowKashida"/>
        <w:rPr>
          <w:rFonts w:cs="Akhbar MT"/>
          <w:b/>
          <w:bCs/>
          <w:sz w:val="28"/>
          <w:szCs w:val="28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3AD1" w:rsidRDefault="00813AD1" w:rsidP="0084231E">
      <w:pPr>
        <w:tabs>
          <w:tab w:val="left" w:pos="708"/>
        </w:tabs>
        <w:spacing w:after="0"/>
        <w:jc w:val="lowKashida"/>
        <w:rPr>
          <w:rFonts w:cs="Akhbar MT"/>
          <w:sz w:val="28"/>
          <w:szCs w:val="28"/>
          <w:rtl/>
        </w:rPr>
      </w:pPr>
    </w:p>
    <w:p w:rsidR="00813AD1" w:rsidRDefault="00813AD1" w:rsidP="00813AD1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  <w:r>
        <w:rPr>
          <w:rFonts w:cs="Akhbar MT" w:hint="cs"/>
          <w:sz w:val="28"/>
          <w:szCs w:val="28"/>
          <w:rtl/>
        </w:rPr>
        <w:t>س : أعدد مراتب تحقيق التوحيد.</w:t>
      </w:r>
    </w:p>
    <w:p w:rsidR="00957AA2" w:rsidRPr="00957AA2" w:rsidRDefault="00813AD1" w:rsidP="00957AA2">
      <w:pPr>
        <w:tabs>
          <w:tab w:val="left" w:pos="2607"/>
        </w:tabs>
        <w:spacing w:after="0" w:line="480" w:lineRule="auto"/>
        <w:rPr>
          <w:rFonts w:cs="PT Bold Heading"/>
          <w:b/>
          <w:bCs/>
          <w:rtl/>
        </w:rPr>
      </w:pPr>
      <w:r w:rsidRPr="00957AA2">
        <w:rPr>
          <w:rFonts w:cs="PT Bold Heading" w:hint="cs"/>
          <w:b/>
          <w:bCs/>
          <w:rtl/>
        </w:rPr>
        <w:t>1</w:t>
      </w:r>
      <w:r w:rsidRPr="00957AA2">
        <w:rPr>
          <w:rFonts w:cs="Times New Roman" w:hint="cs"/>
          <w:b/>
          <w:bCs/>
          <w:rtl/>
        </w:rPr>
        <w:t>-</w:t>
      </w:r>
      <w:r w:rsidRPr="00957AA2">
        <w:rPr>
          <w:rFonts w:cs="PT Bold Heading" w:hint="cs"/>
          <w:b/>
          <w:bCs/>
          <w:rtl/>
        </w:rPr>
        <w:t>............................................................................................................................................................</w:t>
      </w:r>
    </w:p>
    <w:p w:rsidR="00957AA2" w:rsidRPr="00957AA2" w:rsidRDefault="00813AD1" w:rsidP="00957AA2">
      <w:pPr>
        <w:tabs>
          <w:tab w:val="left" w:pos="2607"/>
        </w:tabs>
        <w:spacing w:after="0" w:line="480" w:lineRule="auto"/>
        <w:rPr>
          <w:rFonts w:cs="PT Bold Heading"/>
          <w:b/>
          <w:bCs/>
          <w:rtl/>
        </w:rPr>
      </w:pPr>
      <w:r w:rsidRPr="00957AA2">
        <w:rPr>
          <w:rFonts w:cs="PT Bold Heading" w:hint="cs"/>
          <w:b/>
          <w:bCs/>
          <w:rtl/>
        </w:rPr>
        <w:t>.2</w:t>
      </w:r>
      <w:r w:rsidRPr="00957AA2">
        <w:rPr>
          <w:rFonts w:cs="Times New Roman" w:hint="cs"/>
          <w:b/>
          <w:bCs/>
          <w:rtl/>
        </w:rPr>
        <w:t>-</w:t>
      </w:r>
      <w:r w:rsidRPr="00957AA2">
        <w:rPr>
          <w:rFonts w:cs="PT Bold Heading" w:hint="cs"/>
          <w:b/>
          <w:bCs/>
          <w:rtl/>
        </w:rPr>
        <w:t>...........................................................................................................................................................</w:t>
      </w:r>
    </w:p>
    <w:p w:rsidR="00813AD1" w:rsidRPr="00957AA2" w:rsidRDefault="00813AD1" w:rsidP="00957AA2">
      <w:pPr>
        <w:tabs>
          <w:tab w:val="left" w:pos="2607"/>
        </w:tabs>
        <w:spacing w:after="0" w:line="480" w:lineRule="auto"/>
        <w:rPr>
          <w:rFonts w:cs="PT Bold Heading"/>
          <w:b/>
          <w:bCs/>
          <w:color w:val="FF0000"/>
          <w:rtl/>
        </w:rPr>
      </w:pPr>
      <w:r w:rsidRPr="00957AA2">
        <w:rPr>
          <w:rFonts w:cs="PT Bold Heading" w:hint="cs"/>
          <w:b/>
          <w:bCs/>
          <w:rtl/>
        </w:rPr>
        <w:t>.3</w:t>
      </w:r>
      <w:r w:rsidRPr="00957AA2">
        <w:rPr>
          <w:rFonts w:cs="Times New Roman" w:hint="cs"/>
          <w:b/>
          <w:bCs/>
          <w:rtl/>
        </w:rPr>
        <w:t>-</w:t>
      </w:r>
      <w:r w:rsidRPr="00957AA2">
        <w:rPr>
          <w:rFonts w:cs="PT Bold Heading" w:hint="cs"/>
          <w:b/>
          <w:bCs/>
          <w:rtl/>
        </w:rPr>
        <w:t xml:space="preserve">.................................................................................................................................................... </w:t>
      </w:r>
      <w:r w:rsidRPr="00957AA2">
        <w:rPr>
          <w:rFonts w:cs="PT Bold Heading" w:hint="cs"/>
          <w:b/>
          <w:bCs/>
          <w:color w:val="FF0000"/>
          <w:rtl/>
        </w:rPr>
        <w:t xml:space="preserve"> </w:t>
      </w:r>
    </w:p>
    <w:p w:rsidR="00957AA2" w:rsidRPr="00957AA2" w:rsidRDefault="00813AD1" w:rsidP="00957AA2">
      <w:pPr>
        <w:tabs>
          <w:tab w:val="left" w:pos="708"/>
        </w:tabs>
        <w:spacing w:after="0" w:line="480" w:lineRule="auto"/>
        <w:rPr>
          <w:rFonts w:cs="PT Bold Heading"/>
          <w:b/>
          <w:bCs/>
          <w:rtl/>
        </w:rPr>
      </w:pPr>
      <w:r w:rsidRPr="00957AA2">
        <w:rPr>
          <w:rFonts w:cs="PT Bold Heading" w:hint="cs"/>
          <w:b/>
          <w:bCs/>
          <w:rtl/>
        </w:rPr>
        <w:t>4</w:t>
      </w:r>
      <w:r w:rsidRPr="00957AA2">
        <w:rPr>
          <w:rFonts w:cs="Times New Roman" w:hint="cs"/>
          <w:b/>
          <w:bCs/>
          <w:rtl/>
        </w:rPr>
        <w:t>-</w:t>
      </w:r>
      <w:r w:rsidRPr="00957AA2">
        <w:rPr>
          <w:rFonts w:cs="PT Bold Heading" w:hint="cs"/>
          <w:b/>
          <w:bCs/>
          <w:rtl/>
        </w:rPr>
        <w:t>..............................................................................................................................................................</w:t>
      </w:r>
    </w:p>
    <w:p w:rsidR="00957AA2" w:rsidRDefault="00813AD1" w:rsidP="00957AA2">
      <w:pPr>
        <w:tabs>
          <w:tab w:val="left" w:pos="708"/>
        </w:tabs>
        <w:spacing w:after="0" w:line="480" w:lineRule="auto"/>
        <w:rPr>
          <w:rFonts w:cs="PT Bold Heading"/>
          <w:color w:val="FF0000"/>
          <w:rtl/>
        </w:rPr>
      </w:pPr>
      <w:r w:rsidRPr="00957AA2">
        <w:rPr>
          <w:rFonts w:cs="PT Bold Heading" w:hint="cs"/>
          <w:b/>
          <w:bCs/>
          <w:rtl/>
        </w:rPr>
        <w:t>5</w:t>
      </w:r>
      <w:r w:rsidRPr="00957AA2">
        <w:rPr>
          <w:rFonts w:cs="Times New Roman" w:hint="cs"/>
          <w:b/>
          <w:bCs/>
          <w:rtl/>
        </w:rPr>
        <w:t>-</w:t>
      </w:r>
      <w:r w:rsidRPr="00957AA2">
        <w:rPr>
          <w:rFonts w:cs="PT Bold Heading" w:hint="cs"/>
          <w:b/>
          <w:bCs/>
          <w:rtl/>
        </w:rPr>
        <w:t>.......................................................................................................................................................</w:t>
      </w:r>
      <w:r w:rsidRPr="0066154C">
        <w:rPr>
          <w:rFonts w:cs="PT Bold Heading" w:hint="cs"/>
          <w:rtl/>
        </w:rPr>
        <w:t xml:space="preserve"> </w:t>
      </w:r>
      <w:r w:rsidRPr="00B1735B">
        <w:rPr>
          <w:rFonts w:cs="PT Bold Heading" w:hint="cs"/>
          <w:color w:val="FF0000"/>
          <w:rtl/>
        </w:rPr>
        <w:t xml:space="preserve"> </w:t>
      </w:r>
    </w:p>
    <w:p w:rsidR="00957AA2" w:rsidRDefault="00957AA2" w:rsidP="00957AA2">
      <w:pPr>
        <w:tabs>
          <w:tab w:val="left" w:pos="708"/>
        </w:tabs>
        <w:spacing w:after="0" w:line="480" w:lineRule="auto"/>
        <w:rPr>
          <w:rFonts w:cs="PT Bold Heading"/>
          <w:color w:val="FF0000"/>
          <w:rtl/>
        </w:rPr>
      </w:pPr>
      <w:r>
        <w:rPr>
          <w:rFonts w:cs="PT Bold Heading" w:hint="cs"/>
          <w:color w:val="FF0000"/>
          <w:rtl/>
        </w:rPr>
        <w:t>س : أعدد الصفات التي يجب تحقيقها لنيل ذلك الفضل .</w:t>
      </w:r>
    </w:p>
    <w:p w:rsidR="00957AA2" w:rsidRPr="00957AA2" w:rsidRDefault="00957AA2" w:rsidP="00957AA2">
      <w:pPr>
        <w:tabs>
          <w:tab w:val="left" w:pos="2607"/>
        </w:tabs>
        <w:spacing w:after="0" w:line="480" w:lineRule="auto"/>
        <w:rPr>
          <w:rFonts w:cs="PT Bold Heading"/>
          <w:b/>
          <w:bCs/>
          <w:rtl/>
        </w:rPr>
      </w:pPr>
      <w:r>
        <w:rPr>
          <w:rFonts w:cs="Times New Roman" w:hint="cs"/>
          <w:b/>
          <w:bCs/>
          <w:rtl/>
        </w:rPr>
        <w:t>1</w:t>
      </w:r>
      <w:r w:rsidRPr="00957AA2">
        <w:rPr>
          <w:rFonts w:cs="Times New Roman" w:hint="cs"/>
          <w:b/>
          <w:bCs/>
          <w:rtl/>
        </w:rPr>
        <w:t>-</w:t>
      </w:r>
      <w:r w:rsidRPr="00957AA2">
        <w:rPr>
          <w:rFonts w:cs="PT Bold Heading" w:hint="cs"/>
          <w:b/>
          <w:bCs/>
          <w:rtl/>
        </w:rPr>
        <w:t>............................................................................................................................................................</w:t>
      </w:r>
    </w:p>
    <w:p w:rsidR="00957AA2" w:rsidRPr="00957AA2" w:rsidRDefault="00957AA2" w:rsidP="00957AA2">
      <w:pPr>
        <w:tabs>
          <w:tab w:val="left" w:pos="2607"/>
        </w:tabs>
        <w:spacing w:after="0" w:line="480" w:lineRule="auto"/>
        <w:rPr>
          <w:rFonts w:cs="PT Bold Heading"/>
          <w:b/>
          <w:bCs/>
          <w:rtl/>
        </w:rPr>
      </w:pPr>
      <w:r w:rsidRPr="00957AA2">
        <w:rPr>
          <w:rFonts w:cs="PT Bold Heading" w:hint="cs"/>
          <w:b/>
          <w:bCs/>
          <w:rtl/>
        </w:rPr>
        <w:t>.2</w:t>
      </w:r>
      <w:r w:rsidRPr="00957AA2">
        <w:rPr>
          <w:rFonts w:cs="Times New Roman" w:hint="cs"/>
          <w:b/>
          <w:bCs/>
          <w:rtl/>
        </w:rPr>
        <w:t>-</w:t>
      </w:r>
      <w:r w:rsidRPr="00957AA2">
        <w:rPr>
          <w:rFonts w:cs="PT Bold Heading" w:hint="cs"/>
          <w:b/>
          <w:bCs/>
          <w:rtl/>
        </w:rPr>
        <w:t>...........................................................................................................................................................</w:t>
      </w:r>
    </w:p>
    <w:p w:rsidR="00957AA2" w:rsidRPr="00957AA2" w:rsidRDefault="00957AA2" w:rsidP="00957AA2">
      <w:pPr>
        <w:tabs>
          <w:tab w:val="left" w:pos="2607"/>
        </w:tabs>
        <w:spacing w:after="0" w:line="480" w:lineRule="auto"/>
        <w:rPr>
          <w:rFonts w:cs="PT Bold Heading"/>
          <w:b/>
          <w:bCs/>
          <w:color w:val="FF0000"/>
          <w:rtl/>
        </w:rPr>
      </w:pPr>
      <w:r w:rsidRPr="00957AA2">
        <w:rPr>
          <w:rFonts w:cs="PT Bold Heading" w:hint="cs"/>
          <w:b/>
          <w:bCs/>
          <w:rtl/>
        </w:rPr>
        <w:t>.3</w:t>
      </w:r>
      <w:r w:rsidRPr="00957AA2">
        <w:rPr>
          <w:rFonts w:cs="Times New Roman" w:hint="cs"/>
          <w:b/>
          <w:bCs/>
          <w:rtl/>
        </w:rPr>
        <w:t>-</w:t>
      </w:r>
      <w:r w:rsidRPr="00957AA2">
        <w:rPr>
          <w:rFonts w:cs="PT Bold Heading" w:hint="cs"/>
          <w:b/>
          <w:bCs/>
          <w:rtl/>
        </w:rPr>
        <w:t xml:space="preserve">.................................................................................................................................................... </w:t>
      </w:r>
      <w:r w:rsidRPr="00957AA2">
        <w:rPr>
          <w:rFonts w:cs="PT Bold Heading" w:hint="cs"/>
          <w:b/>
          <w:bCs/>
          <w:color w:val="FF0000"/>
          <w:rtl/>
        </w:rPr>
        <w:t xml:space="preserve"> </w:t>
      </w:r>
    </w:p>
    <w:p w:rsidR="00AE3894" w:rsidRPr="00AE3894" w:rsidRDefault="00957AA2" w:rsidP="00AE3894">
      <w:pPr>
        <w:tabs>
          <w:tab w:val="left" w:pos="708"/>
        </w:tabs>
        <w:spacing w:after="0" w:line="480" w:lineRule="auto"/>
        <w:rPr>
          <w:rFonts w:cs="Akhbar MT"/>
          <w:sz w:val="14"/>
          <w:szCs w:val="14"/>
          <w:rtl/>
        </w:rPr>
      </w:pPr>
      <w:r w:rsidRPr="00957AA2">
        <w:rPr>
          <w:rFonts w:cs="PT Bold Heading" w:hint="cs"/>
          <w:b/>
          <w:bCs/>
          <w:rtl/>
        </w:rPr>
        <w:t>4</w:t>
      </w:r>
      <w:r w:rsidRPr="00957AA2">
        <w:rPr>
          <w:rFonts w:cs="Times New Roman" w:hint="cs"/>
          <w:b/>
          <w:bCs/>
          <w:rtl/>
        </w:rPr>
        <w:t>-</w:t>
      </w:r>
      <w:r w:rsidRPr="00957AA2">
        <w:rPr>
          <w:rFonts w:cs="PT Bold Heading" w:hint="cs"/>
          <w:b/>
          <w:bCs/>
          <w:rtl/>
        </w:rPr>
        <w:t>..............................................................................................................................................................</w:t>
      </w:r>
      <w:r w:rsidR="002C26D9" w:rsidRPr="00813AD1">
        <w:rPr>
          <w:rFonts w:cs="Akhbar MT"/>
          <w:sz w:val="28"/>
          <w:szCs w:val="28"/>
          <w:rtl/>
        </w:rPr>
        <w:br w:type="page"/>
      </w:r>
    </w:p>
    <w:p w:rsidR="00DA4E1A" w:rsidRDefault="00373246" w:rsidP="00AE3894">
      <w:pPr>
        <w:tabs>
          <w:tab w:val="left" w:pos="708"/>
        </w:tabs>
        <w:spacing w:after="0" w:line="480" w:lineRule="auto"/>
        <w:rPr>
          <w:rFonts w:cs="PT Bold Heading"/>
          <w:color w:val="FF0000"/>
          <w:rtl/>
        </w:rPr>
      </w:pPr>
      <w:r w:rsidRPr="00373246">
        <w:rPr>
          <w:rFonts w:cs="Akhbar MT"/>
          <w:b/>
          <w:bCs/>
          <w:noProof/>
          <w:sz w:val="28"/>
          <w:szCs w:val="28"/>
          <w:rtl/>
        </w:rPr>
        <w:lastRenderedPageBreak/>
        <w:pict>
          <v:roundrect id="_x0000_s1178" style="position:absolute;left:0;text-align:left;margin-left:.85pt;margin-top:-28.65pt;width:470.3pt;height:32.25pt;z-index:251643392" arcsize="10923f" strokecolor="#030">
            <v:textbox style="mso-next-textbox:#_x0000_s1178">
              <w:txbxContent>
                <w:p w:rsidR="006E1D38" w:rsidRPr="0012780C" w:rsidRDefault="0049310F" w:rsidP="006E1D38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6E1D38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6E1D38">
                    <w:rPr>
                      <w:rFonts w:hint="cs"/>
                      <w:rtl/>
                    </w:rPr>
                    <w:t xml:space="preserve"> </w:t>
                  </w:r>
                  <w:r w:rsidR="006E1D38" w:rsidRPr="0012780C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الوحدة </w:t>
                  </w:r>
                  <w:r w:rsidR="006E1D38">
                    <w:rPr>
                      <w:rFonts w:cs="PT Bold Heading" w:hint="cs"/>
                      <w:sz w:val="24"/>
                      <w:szCs w:val="24"/>
                      <w:rtl/>
                    </w:rPr>
                    <w:t>الثانية "مكانة التوحيد وأهله</w:t>
                  </w:r>
                  <w:r w:rsidR="00D43EC4">
                    <w:rPr>
                      <w:rFonts w:cs="PT Bold Heading" w:hint="cs"/>
                      <w:sz w:val="24"/>
                      <w:szCs w:val="24"/>
                      <w:rtl/>
                    </w:rPr>
                    <w:t>"</w:t>
                  </w:r>
                </w:p>
                <w:p w:rsidR="006E1D38" w:rsidRPr="0012780C" w:rsidRDefault="006E1D38" w:rsidP="006E1D38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D6199E" w:rsidRDefault="00D6199E" w:rsidP="00D6199E">
      <w:pPr>
        <w:tabs>
          <w:tab w:val="left" w:pos="708"/>
        </w:tabs>
        <w:spacing w:after="0"/>
        <w:ind w:left="360"/>
        <w:rPr>
          <w:rFonts w:cs="PT Bold Heading"/>
          <w:color w:val="FF0000"/>
          <w:rtl/>
        </w:rPr>
      </w:pPr>
    </w:p>
    <w:p w:rsidR="00541FF2" w:rsidRPr="00492669" w:rsidRDefault="00541FF2" w:rsidP="00D6199E">
      <w:pPr>
        <w:tabs>
          <w:tab w:val="left" w:pos="708"/>
        </w:tabs>
        <w:spacing w:after="0"/>
        <w:ind w:left="360"/>
      </w:pPr>
    </w:p>
    <w:p w:rsidR="00492669" w:rsidRDefault="00541FF2" w:rsidP="00191777">
      <w:pPr>
        <w:tabs>
          <w:tab w:val="left" w:pos="708"/>
        </w:tabs>
        <w:spacing w:after="0"/>
        <w:rPr>
          <w:rtl/>
        </w:rPr>
      </w:pPr>
      <w:r>
        <w:rPr>
          <w:rFonts w:cs="PT Bold Heading" w:hint="cs"/>
          <w:color w:val="FF0000"/>
          <w:rtl/>
        </w:rPr>
        <w:t>س1 : ما الحكمة من خلق الجن والإنس؟</w:t>
      </w:r>
    </w:p>
    <w:p w:rsidR="00492669" w:rsidRPr="00492669" w:rsidRDefault="00492669" w:rsidP="00742A75">
      <w:pPr>
        <w:tabs>
          <w:tab w:val="left" w:pos="708"/>
        </w:tabs>
        <w:spacing w:after="0"/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</w:t>
      </w:r>
    </w:p>
    <w:p w:rsidR="00492669" w:rsidRPr="00492669" w:rsidRDefault="00492669" w:rsidP="00742A75">
      <w:pPr>
        <w:tabs>
          <w:tab w:val="left" w:pos="708"/>
        </w:tabs>
        <w:spacing w:after="0"/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</w:t>
      </w:r>
    </w:p>
    <w:p w:rsidR="00492669" w:rsidRPr="00492669" w:rsidRDefault="00492669" w:rsidP="00742A75">
      <w:pPr>
        <w:tabs>
          <w:tab w:val="left" w:pos="708"/>
        </w:tabs>
        <w:spacing w:after="0"/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</w:t>
      </w:r>
    </w:p>
    <w:p w:rsidR="00FC7FB3" w:rsidRPr="00371DEE" w:rsidRDefault="00FC7FB3" w:rsidP="00FC7FB3">
      <w:pPr>
        <w:spacing w:after="0"/>
        <w:rPr>
          <w:rFonts w:cs="PT Bold Heading"/>
          <w:color w:val="FF0000"/>
          <w:rtl/>
        </w:rPr>
      </w:pPr>
      <w:r>
        <w:rPr>
          <w:rFonts w:cs="PT Bold Heading" w:hint="cs"/>
          <w:color w:val="FF0000"/>
          <w:rtl/>
        </w:rPr>
        <w:t xml:space="preserve">س2 </w:t>
      </w:r>
      <w:r w:rsidRPr="000A3FF2">
        <w:rPr>
          <w:rFonts w:cs="PT Bold Heading"/>
          <w:color w:val="FF0000"/>
          <w:rtl/>
        </w:rPr>
        <w:t>–</w:t>
      </w:r>
      <w:r w:rsidRPr="000A3FF2">
        <w:rPr>
          <w:rFonts w:cs="PT Bold Heading" w:hint="cs"/>
          <w:color w:val="FF0000"/>
          <w:rtl/>
        </w:rPr>
        <w:t xml:space="preserve"> ضع أما فقرات العمود (ب) ما يناسبهما من أرقام العمود (أ):</w:t>
      </w:r>
    </w:p>
    <w:p w:rsidR="004A0601" w:rsidRDefault="00373246" w:rsidP="00191777">
      <w:pPr>
        <w:tabs>
          <w:tab w:val="left" w:pos="708"/>
        </w:tabs>
        <w:spacing w:after="0"/>
        <w:rPr>
          <w:rFonts w:cs="Akhbar MT"/>
          <w:sz w:val="16"/>
          <w:szCs w:val="16"/>
          <w:rtl/>
        </w:rPr>
      </w:pPr>
      <w:r>
        <w:rPr>
          <w:rFonts w:cs="Akhbar MT"/>
          <w:noProof/>
          <w:sz w:val="16"/>
          <w:szCs w:val="16"/>
          <w:rtl/>
        </w:rPr>
        <w:pict>
          <v:shape id="_x0000_s1184" type="#_x0000_t202" style="position:absolute;left:0;text-align:left;margin-left:91.7pt;margin-top:6pt;width:54pt;height:27pt;z-index:251649536" stroked="f">
            <v:textbox>
              <w:txbxContent>
                <w:p w:rsidR="00FC7FB3" w:rsidRPr="00F771F5" w:rsidRDefault="00FC7FB3" w:rsidP="00FC7FB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( ب)</w:t>
                  </w:r>
                </w:p>
              </w:txbxContent>
            </v:textbox>
          </v:shape>
        </w:pict>
      </w:r>
      <w:r>
        <w:rPr>
          <w:rFonts w:cs="Akhbar MT"/>
          <w:noProof/>
          <w:sz w:val="16"/>
          <w:szCs w:val="16"/>
          <w:rtl/>
        </w:rPr>
        <w:pict>
          <v:shape id="_x0000_s1183" type="#_x0000_t202" style="position:absolute;left:0;text-align:left;margin-left:345.15pt;margin-top:7.5pt;width:54pt;height:27pt;z-index:251648512" stroked="f">
            <v:textbox>
              <w:txbxContent>
                <w:p w:rsidR="00FC7FB3" w:rsidRPr="00F771F5" w:rsidRDefault="00FC7FB3" w:rsidP="00FC7FB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( أ )</w:t>
                  </w:r>
                </w:p>
              </w:txbxContent>
            </v:textbox>
          </v:shape>
        </w:pict>
      </w:r>
    </w:p>
    <w:p w:rsidR="004A0601" w:rsidRDefault="004A0601" w:rsidP="00191777">
      <w:pPr>
        <w:tabs>
          <w:tab w:val="left" w:pos="708"/>
        </w:tabs>
        <w:spacing w:after="0"/>
        <w:rPr>
          <w:rFonts w:cs="Akhbar MT"/>
          <w:sz w:val="16"/>
          <w:szCs w:val="16"/>
          <w:rtl/>
        </w:rPr>
      </w:pPr>
    </w:p>
    <w:p w:rsidR="004A0601" w:rsidRDefault="00373246" w:rsidP="00191777">
      <w:pPr>
        <w:tabs>
          <w:tab w:val="left" w:pos="708"/>
        </w:tabs>
        <w:spacing w:after="0"/>
        <w:rPr>
          <w:rFonts w:cs="Akhbar MT"/>
          <w:sz w:val="16"/>
          <w:szCs w:val="16"/>
          <w:rtl/>
        </w:rPr>
      </w:pPr>
      <w:r>
        <w:rPr>
          <w:rFonts w:cs="Akhbar MT"/>
          <w:noProof/>
          <w:sz w:val="16"/>
          <w:szCs w:val="16"/>
          <w:rtl/>
        </w:rPr>
        <w:pict>
          <v:roundrect id="_x0000_s1179" style="position:absolute;left:0;text-align:left;margin-left:257.25pt;margin-top:11.1pt;width:234pt;height:309.75pt;z-index:251644416" arcsize="10923f"/>
        </w:pict>
      </w:r>
      <w:r>
        <w:rPr>
          <w:rFonts w:cs="Akhbar MT"/>
          <w:noProof/>
          <w:sz w:val="16"/>
          <w:szCs w:val="16"/>
          <w:rtl/>
        </w:rPr>
        <w:pict>
          <v:roundrect id="_x0000_s1180" style="position:absolute;left:0;text-align:left;margin-left:31.75pt;margin-top:11.85pt;width:172.35pt;height:309pt;z-index:251645440" arcsize="10923f"/>
        </w:pict>
      </w:r>
    </w:p>
    <w:p w:rsidR="004A0601" w:rsidRDefault="004A0601" w:rsidP="00191777">
      <w:pPr>
        <w:tabs>
          <w:tab w:val="left" w:pos="708"/>
        </w:tabs>
        <w:spacing w:after="0"/>
        <w:rPr>
          <w:rFonts w:cs="Akhbar MT"/>
          <w:sz w:val="16"/>
          <w:szCs w:val="16"/>
          <w:rtl/>
        </w:rPr>
      </w:pPr>
    </w:p>
    <w:p w:rsidR="004A0601" w:rsidRDefault="00373246" w:rsidP="00191777">
      <w:pPr>
        <w:tabs>
          <w:tab w:val="left" w:pos="708"/>
        </w:tabs>
        <w:spacing w:after="0"/>
        <w:rPr>
          <w:rFonts w:cs="Akhbar MT"/>
          <w:sz w:val="16"/>
          <w:szCs w:val="16"/>
          <w:rtl/>
        </w:rPr>
      </w:pPr>
      <w:r>
        <w:rPr>
          <w:rFonts w:cs="Akhbar MT"/>
          <w:noProof/>
          <w:sz w:val="16"/>
          <w:szCs w:val="16"/>
          <w:rtl/>
        </w:rPr>
        <w:pict>
          <v:shape id="_x0000_s1181" type="#_x0000_t202" style="position:absolute;left:0;text-align:left;margin-left:275.25pt;margin-top:.6pt;width:198pt;height:264.75pt;z-index:251646464" stroked="f">
            <v:textbox style="mso-next-textbox:#_x0000_s1181">
              <w:txbxContent>
                <w:p w:rsidR="00901A93" w:rsidRDefault="00901A93" w:rsidP="00C66C54">
                  <w:pPr>
                    <w:tabs>
                      <w:tab w:val="left" w:pos="2607"/>
                    </w:tabs>
                    <w:spacing w:after="0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C66C54" w:rsidRDefault="00C66C54" w:rsidP="00C66C54">
                  <w:pPr>
                    <w:tabs>
                      <w:tab w:val="left" w:pos="2607"/>
                    </w:tabs>
                    <w:spacing w:after="0"/>
                    <w:rPr>
                      <w:rFonts w:cs="PT Bold Heading"/>
                      <w:color w:val="FF0000"/>
                      <w:rtl/>
                    </w:rPr>
                  </w:pPr>
                  <w:r w:rsidRPr="00901A93">
                    <w:rPr>
                      <w:rFonts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(1)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color w:val="FF0000"/>
                      <w:sz w:val="24"/>
                      <w:szCs w:val="24"/>
                      <w:rtl/>
                    </w:rPr>
                    <w:t xml:space="preserve">قوله تعالي : </w:t>
                  </w:r>
                  <w:r>
                    <w:rPr>
                      <w:rFonts w:cs="PT Bold Heading" w:hint="cs"/>
                      <w:color w:val="FF0000"/>
                      <w:rtl/>
                    </w:rPr>
                    <w:t xml:space="preserve">﴿  </w:t>
                  </w:r>
                  <w:r>
                    <w:rPr>
                      <w:rFonts w:cs="Akhbar MT" w:hint="cs"/>
                      <w:color w:val="FF0000"/>
                      <w:sz w:val="28"/>
                      <w:szCs w:val="28"/>
                      <w:rtl/>
                    </w:rPr>
                    <w:t>وَلَقَد أُوحِىَ إِلَيكَ وَإِلَى الَّذِينَ مِن قَبلِكَ لَئِن أشركَتَ لَيَحيَطَنَّ عَمَلُكَ</w:t>
                  </w:r>
                  <w:r>
                    <w:rPr>
                      <w:rFonts w:cs="PT Bold Heading" w:hint="cs"/>
                      <w:color w:val="FF0000"/>
                      <w:rtl/>
                    </w:rPr>
                    <w:t>﴾</w:t>
                  </w:r>
                  <w:r w:rsidRPr="004D385C">
                    <w:rPr>
                      <w:rFonts w:cs="PT Bold Heading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color w:val="FF0000"/>
                      <w:rtl/>
                    </w:rPr>
                    <w:t xml:space="preserve"> </w:t>
                  </w:r>
                </w:p>
                <w:p w:rsidR="00901A93" w:rsidRPr="00901A93" w:rsidRDefault="00901A93" w:rsidP="00901A93">
                  <w:pPr>
                    <w:tabs>
                      <w:tab w:val="left" w:pos="2607"/>
                    </w:tabs>
                    <w:spacing w:after="0"/>
                    <w:jc w:val="right"/>
                    <w:rPr>
                      <w:rFonts w:cs="PT Bold Heading"/>
                      <w:sz w:val="16"/>
                      <w:szCs w:val="16"/>
                      <w:rtl/>
                    </w:rPr>
                  </w:pPr>
                  <w:r w:rsidRPr="00901A93">
                    <w:rPr>
                      <w:rFonts w:cs="PT Bold Heading" w:hint="cs"/>
                      <w:sz w:val="16"/>
                      <w:szCs w:val="16"/>
                      <w:rtl/>
                    </w:rPr>
                    <w:t>(سورة الزمر: آية 65).</w:t>
                  </w:r>
                </w:p>
                <w:p w:rsidR="00901A93" w:rsidRDefault="00901A93" w:rsidP="00901A93">
                  <w:pPr>
                    <w:tabs>
                      <w:tab w:val="left" w:pos="2607"/>
                    </w:tabs>
                    <w:spacing w:after="0"/>
                    <w:rPr>
                      <w:rFonts w:cs="PT Bold Heading"/>
                      <w:color w:val="FF0000"/>
                      <w:rtl/>
                    </w:rPr>
                  </w:pPr>
                  <w:r w:rsidRPr="00901A93">
                    <w:rPr>
                      <w:rFonts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(2)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color w:val="FF0000"/>
                      <w:sz w:val="24"/>
                      <w:szCs w:val="24"/>
                      <w:rtl/>
                    </w:rPr>
                    <w:t xml:space="preserve">قوله تعالي : </w:t>
                  </w:r>
                  <w:r>
                    <w:rPr>
                      <w:rFonts w:cs="PT Bold Heading" w:hint="cs"/>
                      <w:color w:val="FF0000"/>
                      <w:rtl/>
                    </w:rPr>
                    <w:t xml:space="preserve">﴿  </w:t>
                  </w:r>
                  <w:r>
                    <w:rPr>
                      <w:rFonts w:cs="Akhbar MT" w:hint="cs"/>
                      <w:color w:val="FF0000"/>
                      <w:sz w:val="28"/>
                      <w:szCs w:val="28"/>
                      <w:rtl/>
                    </w:rPr>
                    <w:t>وَلَقَد بَعَثنَا فِى كُلِّ أُمَّةٍ رَّسُولًا أَنِ اُعبُدُواْ اللهَ وَاجتَبِبُواْ الطَّغُوتَ</w:t>
                  </w:r>
                  <w:r>
                    <w:rPr>
                      <w:rFonts w:cs="PT Bold Heading" w:hint="cs"/>
                      <w:color w:val="FF0000"/>
                      <w:rtl/>
                    </w:rPr>
                    <w:t>﴾</w:t>
                  </w:r>
                  <w:r w:rsidRPr="004D385C">
                    <w:rPr>
                      <w:rFonts w:cs="PT Bold Heading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color w:val="FF0000"/>
                      <w:rtl/>
                    </w:rPr>
                    <w:t xml:space="preserve"> </w:t>
                  </w:r>
                </w:p>
                <w:p w:rsidR="00901A93" w:rsidRDefault="00901A93" w:rsidP="00901A93">
                  <w:pPr>
                    <w:tabs>
                      <w:tab w:val="left" w:pos="2607"/>
                    </w:tabs>
                    <w:spacing w:after="0"/>
                    <w:jc w:val="right"/>
                    <w:rPr>
                      <w:rFonts w:cs="PT Bold Heading"/>
                      <w:sz w:val="16"/>
                      <w:szCs w:val="16"/>
                      <w:rtl/>
                    </w:rPr>
                  </w:pPr>
                  <w:r w:rsidRPr="00901A93">
                    <w:rPr>
                      <w:rFonts w:cs="PT Bold Heading" w:hint="cs"/>
                      <w:sz w:val="16"/>
                      <w:szCs w:val="16"/>
                      <w:rtl/>
                    </w:rPr>
                    <w:t xml:space="preserve">(سورة </w:t>
                  </w:r>
                  <w:r>
                    <w:rPr>
                      <w:rFonts w:cs="PT Bold Heading" w:hint="cs"/>
                      <w:sz w:val="16"/>
                      <w:szCs w:val="16"/>
                      <w:rtl/>
                    </w:rPr>
                    <w:t>النحل : آية 36</w:t>
                  </w:r>
                  <w:r w:rsidRPr="00901A93">
                    <w:rPr>
                      <w:rFonts w:cs="PT Bold Heading" w:hint="cs"/>
                      <w:sz w:val="16"/>
                      <w:szCs w:val="16"/>
                      <w:rtl/>
                    </w:rPr>
                    <w:t>).</w:t>
                  </w:r>
                </w:p>
                <w:p w:rsidR="00901A93" w:rsidRDefault="00901A93" w:rsidP="00901A93">
                  <w:pPr>
                    <w:tabs>
                      <w:tab w:val="left" w:pos="2607"/>
                    </w:tabs>
                    <w:spacing w:after="0"/>
                    <w:rPr>
                      <w:rFonts w:cs="PT Bold Heading"/>
                      <w:color w:val="FF0000"/>
                      <w:rtl/>
                    </w:rPr>
                  </w:pPr>
                  <w:r w:rsidRPr="00901A93">
                    <w:rPr>
                      <w:rFonts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(3)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color w:val="FF0000"/>
                      <w:sz w:val="24"/>
                      <w:szCs w:val="24"/>
                      <w:rtl/>
                    </w:rPr>
                    <w:t xml:space="preserve">قوله تعالي : </w:t>
                  </w:r>
                  <w:r>
                    <w:rPr>
                      <w:rFonts w:cs="PT Bold Heading" w:hint="cs"/>
                      <w:color w:val="FF0000"/>
                      <w:rtl/>
                    </w:rPr>
                    <w:t xml:space="preserve">﴿  </w:t>
                  </w:r>
                  <w:r>
                    <w:rPr>
                      <w:rFonts w:cs="Akhbar MT" w:hint="cs"/>
                      <w:color w:val="FF0000"/>
                      <w:sz w:val="28"/>
                      <w:szCs w:val="28"/>
                      <w:rtl/>
                    </w:rPr>
                    <w:t>وَمَا خَلَقتُ الجِنَّ وَاٌلإِنَسَ إِلَّا لِيَعبُدُونِ</w:t>
                  </w:r>
                  <w:r>
                    <w:rPr>
                      <w:rFonts w:cs="PT Bold Heading" w:hint="cs"/>
                      <w:color w:val="FF0000"/>
                      <w:rtl/>
                    </w:rPr>
                    <w:t>﴾</w:t>
                  </w:r>
                  <w:r w:rsidRPr="004D385C">
                    <w:rPr>
                      <w:rFonts w:cs="PT Bold Heading" w:hint="cs"/>
                      <w:color w:val="FF0000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color w:val="FF0000"/>
                      <w:rtl/>
                    </w:rPr>
                    <w:t xml:space="preserve"> </w:t>
                  </w:r>
                </w:p>
                <w:p w:rsidR="00901A93" w:rsidRPr="00901A93" w:rsidRDefault="00901A93" w:rsidP="00901A93">
                  <w:pPr>
                    <w:tabs>
                      <w:tab w:val="left" w:pos="2607"/>
                    </w:tabs>
                    <w:spacing w:after="0"/>
                    <w:jc w:val="right"/>
                    <w:rPr>
                      <w:rFonts w:cs="PT Bold Heading"/>
                      <w:sz w:val="18"/>
                      <w:szCs w:val="18"/>
                      <w:rtl/>
                    </w:rPr>
                  </w:pPr>
                  <w:r w:rsidRPr="00901A93">
                    <w:rPr>
                      <w:rFonts w:cs="PT Bold Heading" w:hint="cs"/>
                      <w:sz w:val="18"/>
                      <w:szCs w:val="18"/>
                      <w:rtl/>
                    </w:rPr>
                    <w:t xml:space="preserve">(سورة </w:t>
                  </w:r>
                  <w:r>
                    <w:rPr>
                      <w:rFonts w:cs="PT Bold Heading" w:hint="cs"/>
                      <w:sz w:val="18"/>
                      <w:szCs w:val="18"/>
                      <w:rtl/>
                    </w:rPr>
                    <w:t>الذاريات : آية 56)</w:t>
                  </w:r>
                </w:p>
                <w:p w:rsidR="00901A93" w:rsidRPr="00901A93" w:rsidRDefault="00901A93" w:rsidP="00901A93">
                  <w:pPr>
                    <w:tabs>
                      <w:tab w:val="left" w:pos="2607"/>
                    </w:tabs>
                    <w:spacing w:after="0"/>
                    <w:jc w:val="right"/>
                    <w:rPr>
                      <w:rFonts w:cs="PT Bold Heading"/>
                      <w:sz w:val="16"/>
                      <w:szCs w:val="16"/>
                      <w:rtl/>
                    </w:rPr>
                  </w:pPr>
                </w:p>
                <w:p w:rsidR="00FC7FB3" w:rsidRPr="000A3FF2" w:rsidRDefault="00FC7FB3" w:rsidP="00FC7FB3">
                  <w:pPr>
                    <w:spacing w:after="0" w:line="240" w:lineRule="auto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cs="Akhbar MT"/>
          <w:noProof/>
          <w:sz w:val="16"/>
          <w:szCs w:val="16"/>
          <w:rtl/>
        </w:rPr>
        <w:pict>
          <v:shape id="_x0000_s1182" type="#_x0000_t202" style="position:absolute;left:0;text-align:left;margin-left:37.35pt;margin-top:4.35pt;width:157.75pt;height:270pt;z-index:251647488" stroked="f">
            <v:textbox style="mso-next-textbox:#_x0000_s1182">
              <w:txbxContent>
                <w:p w:rsidR="00C66C54" w:rsidRDefault="00C66C54" w:rsidP="00FC7FB3">
                  <w:pPr>
                    <w:spacing w:after="0" w:line="360" w:lineRule="auto"/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FC7FB3" w:rsidRDefault="00FC7FB3" w:rsidP="00FC7FB3">
                  <w:pPr>
                    <w:spacing w:after="0" w:line="360" w:lineRule="auto"/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(     ) دليل على أن التوحيد هو الغاية من خلق العباد .</w:t>
                  </w:r>
                </w:p>
                <w:p w:rsidR="00C66C54" w:rsidRDefault="00C66C54" w:rsidP="00FC7FB3">
                  <w:pPr>
                    <w:spacing w:after="0" w:line="360" w:lineRule="auto"/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FC7FB3" w:rsidRDefault="00FC7FB3" w:rsidP="00FC7FB3">
                  <w:pPr>
                    <w:spacing w:after="0" w:line="360" w:lineRule="auto"/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(  ) دليل على أن التوحيد أساس جميع الأعمال.</w:t>
                  </w:r>
                </w:p>
                <w:p w:rsidR="00C66C54" w:rsidRDefault="00C66C54" w:rsidP="00FC7FB3">
                  <w:pPr>
                    <w:spacing w:after="0" w:line="360" w:lineRule="auto"/>
                    <w:jc w:val="lowKashida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FC7FB3" w:rsidRPr="00371DEE" w:rsidRDefault="00FC7FB3" w:rsidP="00FC7FB3">
                  <w:pPr>
                    <w:spacing w:after="0" w:line="360" w:lineRule="auto"/>
                    <w:jc w:val="lowKashida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(  ) دليل على أن التوحيد سبب إرسال الرسل</w:t>
                  </w:r>
                </w:p>
              </w:txbxContent>
            </v:textbox>
          </v:shape>
        </w:pict>
      </w:r>
    </w:p>
    <w:p w:rsidR="001A11BA" w:rsidRDefault="001A11BA" w:rsidP="00EB6E7A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901A93" w:rsidRDefault="00FC7FB3" w:rsidP="00EB6E7A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  <w:r>
        <w:rPr>
          <w:rFonts w:cs="PT Bold Heading"/>
          <w:color w:val="FF0000"/>
          <w:sz w:val="24"/>
          <w:szCs w:val="24"/>
          <w:rtl/>
        </w:rPr>
        <w:br w:type="page"/>
      </w:r>
    </w:p>
    <w:p w:rsidR="00901A93" w:rsidRDefault="00373246" w:rsidP="00EB6E7A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  <w:r>
        <w:rPr>
          <w:rFonts w:cs="PT Bold Heading"/>
          <w:noProof/>
          <w:color w:val="FF0000"/>
          <w:sz w:val="24"/>
          <w:szCs w:val="24"/>
          <w:rtl/>
        </w:rPr>
        <w:lastRenderedPageBreak/>
        <w:pict>
          <v:roundrect id="_x0000_s1185" style="position:absolute;left:0;text-align:left;margin-left:9pt;margin-top:-26.3pt;width:470.3pt;height:32.25pt;z-index:251650560" arcsize="10923f" strokecolor="#030">
            <v:textbox style="mso-next-textbox:#_x0000_s1185">
              <w:txbxContent>
                <w:p w:rsidR="00901A93" w:rsidRPr="0012780C" w:rsidRDefault="0049310F" w:rsidP="00957AA2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901A93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901A93">
                    <w:rPr>
                      <w:rFonts w:hint="cs"/>
                      <w:rtl/>
                    </w:rPr>
                    <w:t xml:space="preserve"> </w:t>
                  </w:r>
                  <w:r w:rsidR="00957AA2">
                    <w:rPr>
                      <w:rFonts w:cs="PT Bold Heading" w:hint="cs"/>
                      <w:sz w:val="24"/>
                      <w:szCs w:val="24"/>
                      <w:rtl/>
                    </w:rPr>
                    <w:t>الجنة لا يدخلها إلا الموحدون</w:t>
                  </w:r>
                </w:p>
                <w:p w:rsidR="00901A93" w:rsidRPr="0012780C" w:rsidRDefault="00901A93" w:rsidP="00901A93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901A93" w:rsidRDefault="00901A93" w:rsidP="00EB6E7A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EB6E7A" w:rsidRPr="004D385C" w:rsidRDefault="00EB6E7A" w:rsidP="00EB6E7A">
      <w:pPr>
        <w:tabs>
          <w:tab w:val="left" w:pos="2607"/>
        </w:tabs>
        <w:spacing w:after="0"/>
        <w:ind w:firstLine="524"/>
        <w:rPr>
          <w:rFonts w:cs="PT Bold Heading"/>
          <w:color w:val="FF0000"/>
        </w:rPr>
      </w:pPr>
    </w:p>
    <w:p w:rsidR="004A0601" w:rsidRPr="0024796B" w:rsidRDefault="00373246" w:rsidP="00901A93">
      <w:pPr>
        <w:tabs>
          <w:tab w:val="left" w:pos="2607"/>
        </w:tabs>
        <w:spacing w:after="0"/>
        <w:jc w:val="center"/>
        <w:rPr>
          <w:rFonts w:cs="PT Bold Heading"/>
          <w:color w:val="FF0000"/>
          <w:sz w:val="28"/>
          <w:szCs w:val="28"/>
          <w:rtl/>
        </w:rPr>
      </w:pPr>
      <w:hyperlink r:id="rId9" w:history="1">
        <w:r w:rsidR="00901A93" w:rsidRPr="0024796B">
          <w:rPr>
            <w:rStyle w:val="Hyperlink"/>
            <w:rFonts w:cs="PT Bold Heading" w:hint="cs"/>
            <w:color w:val="FF0000"/>
            <w:sz w:val="24"/>
            <w:szCs w:val="24"/>
            <w:rtl/>
          </w:rPr>
          <w:t>أكمل خريطة المفاهيم</w:t>
        </w:r>
      </w:hyperlink>
    </w:p>
    <w:p w:rsidR="001A11BA" w:rsidRDefault="001A11BA" w:rsidP="002C595E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</w:p>
    <w:p w:rsidR="00901A93" w:rsidRDefault="005D54BF" w:rsidP="002C595E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  <w:r>
        <w:rPr>
          <w:rFonts w:cs="Akhbar MT"/>
          <w:noProof/>
          <w:sz w:val="28"/>
          <w:szCs w:val="28"/>
          <w:rtl/>
        </w:rPr>
        <w:drawing>
          <wp:inline distT="0" distB="0" distL="0" distR="0">
            <wp:extent cx="6286500" cy="2743200"/>
            <wp:effectExtent l="38100" t="0" r="76200" b="0"/>
            <wp:docPr id="163" name="Organization Chart 16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957AA2" w:rsidRDefault="00957AA2" w:rsidP="002C595E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</w:p>
    <w:p w:rsidR="00957AA2" w:rsidRPr="00957AA2" w:rsidRDefault="00957AA2" w:rsidP="002C595E">
      <w:pPr>
        <w:tabs>
          <w:tab w:val="left" w:pos="708"/>
        </w:tabs>
        <w:spacing w:after="0"/>
        <w:rPr>
          <w:rFonts w:cs="Akhbar MT"/>
          <w:b/>
          <w:bCs/>
          <w:color w:val="FF0000"/>
          <w:sz w:val="36"/>
          <w:szCs w:val="36"/>
          <w:rtl/>
        </w:rPr>
      </w:pPr>
      <w:r w:rsidRPr="00957AA2">
        <w:rPr>
          <w:rFonts w:cs="Akhbar MT" w:hint="cs"/>
          <w:b/>
          <w:bCs/>
          <w:color w:val="FF0000"/>
          <w:sz w:val="36"/>
          <w:szCs w:val="36"/>
          <w:rtl/>
        </w:rPr>
        <w:t>س: أدلل على أن الجنة لا يدخلها إلا الموحدون .</w:t>
      </w:r>
    </w:p>
    <w:p w:rsidR="00957AA2" w:rsidRDefault="00957AA2" w:rsidP="002C595E">
      <w:pPr>
        <w:tabs>
          <w:tab w:val="left" w:pos="708"/>
        </w:tabs>
        <w:spacing w:after="0"/>
        <w:rPr>
          <w:rFonts w:cs="PT Bold Heading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7AA2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1A93" w:rsidRDefault="00957AA2" w:rsidP="002C595E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1A93">
        <w:rPr>
          <w:rFonts w:cs="Akhbar MT"/>
          <w:sz w:val="28"/>
          <w:szCs w:val="28"/>
          <w:rtl/>
        </w:rPr>
        <w:br w:type="page"/>
      </w:r>
    </w:p>
    <w:p w:rsidR="001A11BA" w:rsidRDefault="00373246" w:rsidP="002C595E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  <w:r>
        <w:rPr>
          <w:rFonts w:cs="Akhbar MT"/>
          <w:noProof/>
          <w:sz w:val="28"/>
          <w:szCs w:val="28"/>
          <w:rtl/>
        </w:rPr>
        <w:lastRenderedPageBreak/>
        <w:pict>
          <v:roundrect id="_x0000_s1040" style="position:absolute;left:0;text-align:left;margin-left:9.15pt;margin-top:-28.1pt;width:470.3pt;height:32.25pt;z-index:251614720" arcsize="10923f" strokecolor="#030">
            <v:textbox style="mso-next-textbox:#_x0000_s1040">
              <w:txbxContent>
                <w:p w:rsidR="000F2BAE" w:rsidRPr="0012780C" w:rsidRDefault="0049310F" w:rsidP="00957AA2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D70B92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D70B92">
                    <w:rPr>
                      <w:rFonts w:hint="cs"/>
                      <w:rtl/>
                    </w:rPr>
                    <w:t xml:space="preserve"> </w:t>
                  </w:r>
                  <w:r w:rsidR="000F2BAE" w:rsidRPr="0012780C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الوحدة </w:t>
                  </w:r>
                  <w:r w:rsidR="000F2BAE">
                    <w:rPr>
                      <w:rFonts w:cs="PT Bold Heading" w:hint="cs"/>
                      <w:sz w:val="24"/>
                      <w:szCs w:val="24"/>
                      <w:rtl/>
                    </w:rPr>
                    <w:t>الثانية "</w:t>
                  </w:r>
                  <w:r w:rsidR="00957AA2">
                    <w:rPr>
                      <w:rFonts w:cs="PT Bold Heading" w:hint="cs"/>
                      <w:sz w:val="24"/>
                      <w:szCs w:val="24"/>
                      <w:rtl/>
                    </w:rPr>
                    <w:t>أهمية معرفة ما يضاد التوحيد</w:t>
                  </w:r>
                </w:p>
                <w:p w:rsidR="00D70B92" w:rsidRPr="0012780C" w:rsidRDefault="00D70B92" w:rsidP="000F2BAE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1A11BA" w:rsidRDefault="001A11BA" w:rsidP="002C595E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</w:p>
    <w:p w:rsidR="002C595E" w:rsidRDefault="000F2BAE" w:rsidP="00957AA2">
      <w:pPr>
        <w:tabs>
          <w:tab w:val="left" w:pos="2607"/>
        </w:tabs>
        <w:spacing w:after="0"/>
        <w:rPr>
          <w:rFonts w:ascii="Times New Roman" w:hAnsi="Times New Roman" w:cs="Times New Roman"/>
          <w:color w:val="FF0000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 xml:space="preserve">س1 </w:t>
      </w:r>
      <w:r w:rsidR="00FD5292">
        <w:rPr>
          <w:rFonts w:cs="PT Bold Heading" w:hint="cs"/>
          <w:color w:val="FF0000"/>
          <w:sz w:val="24"/>
          <w:szCs w:val="24"/>
          <w:rtl/>
        </w:rPr>
        <w:t xml:space="preserve">: </w:t>
      </w:r>
      <w:r w:rsidR="00957AA2">
        <w:rPr>
          <w:rFonts w:cs="PT Bold Heading" w:hint="cs"/>
          <w:color w:val="FF0000"/>
          <w:sz w:val="24"/>
          <w:szCs w:val="24"/>
          <w:rtl/>
        </w:rPr>
        <w:t>أدلل على أن الإنسان مفطور على التوحيد :</w:t>
      </w:r>
    </w:p>
    <w:p w:rsidR="002C595E" w:rsidRDefault="00101329" w:rsidP="00957AA2">
      <w:pPr>
        <w:tabs>
          <w:tab w:val="left" w:pos="2607"/>
        </w:tabs>
        <w:spacing w:after="0"/>
        <w:ind w:firstLine="524"/>
        <w:rPr>
          <w:rFonts w:cs="PT Bold Heading"/>
          <w:sz w:val="28"/>
          <w:szCs w:val="28"/>
          <w:rtl/>
        </w:rPr>
      </w:pPr>
      <w:r w:rsidRPr="00101329">
        <w:rPr>
          <w:rFonts w:cs="PT Bold Heading" w:hint="cs"/>
          <w:color w:val="FF0000"/>
          <w:sz w:val="24"/>
          <w:szCs w:val="24"/>
          <w:rtl/>
        </w:rPr>
        <w:t xml:space="preserve">أ </w:t>
      </w:r>
      <w:r w:rsidRPr="00101329">
        <w:rPr>
          <w:rFonts w:cs="PT Bold Heading"/>
          <w:color w:val="FF0000"/>
          <w:sz w:val="24"/>
          <w:szCs w:val="24"/>
          <w:rtl/>
        </w:rPr>
        <w:t>–</w:t>
      </w:r>
      <w:r w:rsidRPr="00101329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="002C595E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4305" w:rsidRPr="00AB4305">
        <w:rPr>
          <w:rFonts w:cs="PT Bold Heading" w:hint="cs"/>
          <w:sz w:val="28"/>
          <w:szCs w:val="28"/>
          <w:rtl/>
        </w:rPr>
        <w:t xml:space="preserve"> </w:t>
      </w:r>
      <w:r w:rsidR="00AB4305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101329" w:rsidRPr="00101329" w:rsidRDefault="00101329" w:rsidP="00957AA2">
      <w:pPr>
        <w:tabs>
          <w:tab w:val="left" w:pos="2607"/>
        </w:tabs>
        <w:spacing w:after="0"/>
        <w:ind w:firstLine="524"/>
        <w:rPr>
          <w:rFonts w:cs="PT Bold Heading"/>
          <w:color w:val="FF0000"/>
          <w:sz w:val="24"/>
          <w:szCs w:val="24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 xml:space="preserve">ب </w:t>
      </w:r>
      <w:r w:rsidRPr="00101329">
        <w:rPr>
          <w:rFonts w:cs="PT Bold Heading"/>
          <w:color w:val="FF0000"/>
          <w:sz w:val="24"/>
          <w:szCs w:val="24"/>
          <w:rtl/>
        </w:rPr>
        <w:t>–</w:t>
      </w:r>
      <w:r w:rsidRPr="00101329">
        <w:rPr>
          <w:rFonts w:cs="PT Bold Heading" w:hint="cs"/>
          <w:color w:val="FF0000"/>
          <w:sz w:val="24"/>
          <w:szCs w:val="24"/>
          <w:rtl/>
        </w:rPr>
        <w:t xml:space="preserve"> </w:t>
      </w:r>
    </w:p>
    <w:p w:rsidR="00101329" w:rsidRDefault="00101329" w:rsidP="00101329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4305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2C595E" w:rsidRDefault="00101329" w:rsidP="00957AA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 xml:space="preserve">س2 : </w:t>
      </w:r>
      <w:r w:rsidR="00957AA2">
        <w:rPr>
          <w:rFonts w:cs="PT Bold Heading" w:hint="cs"/>
          <w:color w:val="FF0000"/>
          <w:sz w:val="24"/>
          <w:szCs w:val="24"/>
          <w:rtl/>
        </w:rPr>
        <w:t>أ</w:t>
      </w:r>
      <w:r>
        <w:rPr>
          <w:rFonts w:cs="PT Bold Heading" w:hint="cs"/>
          <w:color w:val="FF0000"/>
          <w:sz w:val="24"/>
          <w:szCs w:val="24"/>
          <w:rtl/>
        </w:rPr>
        <w:t xml:space="preserve">وضح </w:t>
      </w:r>
      <w:r w:rsidR="00957AA2">
        <w:rPr>
          <w:rFonts w:cs="PT Bold Heading" w:hint="cs"/>
          <w:color w:val="FF0000"/>
          <w:sz w:val="24"/>
          <w:szCs w:val="24"/>
          <w:rtl/>
        </w:rPr>
        <w:t xml:space="preserve">معرفة ما يضاد التوحيد </w:t>
      </w:r>
    </w:p>
    <w:p w:rsidR="002C595E" w:rsidRPr="002C595E" w:rsidRDefault="00101329" w:rsidP="00957AA2">
      <w:pPr>
        <w:tabs>
          <w:tab w:val="left" w:pos="2607"/>
        </w:tabs>
        <w:spacing w:after="0"/>
        <w:ind w:firstLine="524"/>
        <w:rPr>
          <w:rFonts w:cs="PT Bold Heading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أ </w:t>
      </w:r>
      <w:r>
        <w:rPr>
          <w:rFonts w:cs="Akhbar MT"/>
          <w:b/>
          <w:bCs/>
          <w:sz w:val="28"/>
          <w:szCs w:val="28"/>
          <w:rtl/>
        </w:rPr>
        <w:t>–</w:t>
      </w:r>
      <w:r>
        <w:rPr>
          <w:rFonts w:cs="Akhbar MT" w:hint="cs"/>
          <w:b/>
          <w:bCs/>
          <w:sz w:val="28"/>
          <w:szCs w:val="28"/>
          <w:rtl/>
        </w:rPr>
        <w:t>........................................................</w:t>
      </w:r>
      <w:r w:rsidR="00957AA2">
        <w:rPr>
          <w:rFonts w:cs="Akhbar MT" w:hint="cs"/>
          <w:b/>
          <w:bCs/>
          <w:sz w:val="28"/>
          <w:szCs w:val="28"/>
          <w:rtl/>
        </w:rPr>
        <w:t>..............................................................</w:t>
      </w:r>
    </w:p>
    <w:p w:rsidR="002C595E" w:rsidRDefault="00101329" w:rsidP="00957AA2">
      <w:pPr>
        <w:tabs>
          <w:tab w:val="left" w:pos="2607"/>
        </w:tabs>
        <w:spacing w:after="0"/>
        <w:ind w:firstLine="524"/>
        <w:rPr>
          <w:rFonts w:cs="PT Bold Heading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ب </w:t>
      </w:r>
      <w:r>
        <w:rPr>
          <w:rFonts w:cs="Akhbar MT"/>
          <w:b/>
          <w:bCs/>
          <w:sz w:val="28"/>
          <w:szCs w:val="28"/>
          <w:rtl/>
        </w:rPr>
        <w:t>–</w:t>
      </w:r>
      <w:r>
        <w:rPr>
          <w:rFonts w:cs="Akhbar MT" w:hint="cs"/>
          <w:b/>
          <w:bCs/>
          <w:sz w:val="28"/>
          <w:szCs w:val="28"/>
          <w:rtl/>
        </w:rPr>
        <w:t>: ..............................................................</w:t>
      </w:r>
      <w:r w:rsidR="00957AA2">
        <w:rPr>
          <w:rFonts w:cs="Akhbar MT" w:hint="cs"/>
          <w:b/>
          <w:bCs/>
          <w:sz w:val="28"/>
          <w:szCs w:val="28"/>
          <w:rtl/>
        </w:rPr>
        <w:t>........................................................</w:t>
      </w:r>
    </w:p>
    <w:p w:rsidR="00957AA2" w:rsidRDefault="00957AA2" w:rsidP="00957AA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4305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DD0A81" w:rsidRDefault="00DD0A81" w:rsidP="00DD0A81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101329" w:rsidRDefault="00101329" w:rsidP="00DD0A81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101329" w:rsidRDefault="00101329" w:rsidP="00DD0A81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101329" w:rsidRDefault="00101329" w:rsidP="00DD0A81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49310F" w:rsidRDefault="0049310F" w:rsidP="00DD0A81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49310F" w:rsidRDefault="0049310F" w:rsidP="00DD0A81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101329" w:rsidRDefault="00101329" w:rsidP="00DD0A81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101329" w:rsidRDefault="00101329" w:rsidP="00DD0A81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2C595E" w:rsidRDefault="00373246" w:rsidP="002C595E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>
        <w:rPr>
          <w:rFonts w:cs="Akhbar MT"/>
          <w:b/>
          <w:bCs/>
          <w:noProof/>
          <w:sz w:val="28"/>
          <w:szCs w:val="28"/>
          <w:rtl/>
        </w:rPr>
        <w:pict>
          <v:roundrect id="_x0000_s1041" style="position:absolute;left:0;text-align:left;margin-left:18.15pt;margin-top:-7.1pt;width:470.3pt;height:32.25pt;z-index:251615744" arcsize="10923f" strokecolor="#030">
            <v:textbox style="mso-next-textbox:#_x0000_s1041">
              <w:txbxContent>
                <w:p w:rsidR="00101329" w:rsidRPr="0012780C" w:rsidRDefault="0049310F" w:rsidP="00957AA2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D70B92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D70B92">
                    <w:rPr>
                      <w:rFonts w:hint="cs"/>
                      <w:rtl/>
                    </w:rPr>
                    <w:t xml:space="preserve"> </w:t>
                  </w:r>
                  <w:r w:rsidR="00957AA2">
                    <w:rPr>
                      <w:rFonts w:cs="PT Bold Heading" w:hint="cs"/>
                      <w:sz w:val="24"/>
                      <w:szCs w:val="24"/>
                      <w:rtl/>
                    </w:rPr>
                    <w:t>المعتقدات الفاسدة التي تضاد التوحيد</w:t>
                  </w:r>
                </w:p>
                <w:p w:rsidR="00D70B92" w:rsidRPr="0012780C" w:rsidRDefault="00D70B92" w:rsidP="00101329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3428D1" w:rsidRDefault="003428D1" w:rsidP="002C595E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</w:p>
    <w:p w:rsidR="003428D1" w:rsidRDefault="003428D1" w:rsidP="003428D1">
      <w:pPr>
        <w:tabs>
          <w:tab w:val="left" w:pos="2607"/>
        </w:tabs>
        <w:spacing w:after="0"/>
        <w:rPr>
          <w:rFonts w:cs="PT Bold Heading"/>
          <w:color w:val="FF0000"/>
          <w:sz w:val="24"/>
          <w:szCs w:val="24"/>
          <w:rtl/>
        </w:rPr>
      </w:pPr>
    </w:p>
    <w:p w:rsidR="003428D1" w:rsidRDefault="00101329" w:rsidP="008619BC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 xml:space="preserve">س1 : </w:t>
      </w:r>
      <w:r w:rsidR="008619BC">
        <w:rPr>
          <w:rFonts w:cs="PT Bold Heading" w:hint="cs"/>
          <w:color w:val="FF0000"/>
          <w:sz w:val="24"/>
          <w:szCs w:val="24"/>
          <w:rtl/>
        </w:rPr>
        <w:t>أبين أهم المعتقات الفاسدة التي تضاد التوحيد.</w:t>
      </w:r>
    </w:p>
    <w:p w:rsidR="003428D1" w:rsidRDefault="003428D1" w:rsidP="002C595E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 w:rsidRPr="002C595E">
        <w:rPr>
          <w:rFonts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khbar MT" w:hint="cs"/>
          <w:sz w:val="28"/>
          <w:szCs w:val="28"/>
          <w:rtl/>
        </w:rPr>
        <w:t>..................</w:t>
      </w:r>
      <w:r w:rsidRPr="002C595E">
        <w:rPr>
          <w:rFonts w:cs="Akhbar MT" w:hint="cs"/>
          <w:sz w:val="28"/>
          <w:szCs w:val="28"/>
          <w:rtl/>
        </w:rPr>
        <w:t>.......................</w:t>
      </w:r>
    </w:p>
    <w:p w:rsidR="00101329" w:rsidRDefault="00101329" w:rsidP="00101329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 w:rsidRPr="002C595E">
        <w:rPr>
          <w:rFonts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khbar MT" w:hint="cs"/>
          <w:sz w:val="28"/>
          <w:szCs w:val="28"/>
          <w:rtl/>
        </w:rPr>
        <w:t>..................</w:t>
      </w:r>
      <w:r w:rsidRPr="002C595E">
        <w:rPr>
          <w:rFonts w:cs="Akhbar MT" w:hint="cs"/>
          <w:sz w:val="28"/>
          <w:szCs w:val="28"/>
          <w:rtl/>
        </w:rPr>
        <w:t>.......................</w:t>
      </w:r>
    </w:p>
    <w:p w:rsidR="003428D1" w:rsidRPr="002247EF" w:rsidRDefault="00101329" w:rsidP="008619BC">
      <w:pPr>
        <w:rPr>
          <w:rFonts w:ascii="AGA Arabesque" w:eastAsia="Times New Roman" w:hAnsi="AGA Arabesque" w:cs="Times New Roman"/>
          <w:b/>
          <w:bCs/>
          <w:sz w:val="39"/>
          <w:szCs w:val="39"/>
          <w:rtl/>
        </w:rPr>
      </w:pPr>
      <w:r>
        <w:rPr>
          <w:rFonts w:cs="PT Bold Heading" w:hint="cs"/>
          <w:b/>
          <w:bCs/>
          <w:color w:val="FF0000"/>
          <w:sz w:val="24"/>
          <w:szCs w:val="24"/>
          <w:rtl/>
        </w:rPr>
        <w:t xml:space="preserve">س 2 : </w:t>
      </w:r>
      <w:r w:rsidR="008619BC">
        <w:rPr>
          <w:rFonts w:cs="PT Bold Heading" w:hint="cs"/>
          <w:b/>
          <w:bCs/>
          <w:color w:val="FF0000"/>
          <w:sz w:val="24"/>
          <w:szCs w:val="24"/>
          <w:rtl/>
        </w:rPr>
        <w:t>أوضح أركان كلمة التوحيد مع الدليل.</w:t>
      </w:r>
    </w:p>
    <w:p w:rsidR="00AC3C0C" w:rsidRDefault="008A7A02" w:rsidP="008A7A02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  <w:r>
        <w:rPr>
          <w:rFonts w:cs="Akhbar MT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47EF">
        <w:rPr>
          <w:rFonts w:cs="Akhbar MT" w:hint="cs"/>
          <w:sz w:val="28"/>
          <w:szCs w:val="28"/>
          <w:rtl/>
        </w:rPr>
        <w:t>................</w:t>
      </w:r>
    </w:p>
    <w:p w:rsidR="008A7A02" w:rsidRPr="00AC3C0C" w:rsidRDefault="002247EF" w:rsidP="002247EF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</w:rPr>
      </w:pPr>
      <w:r w:rsidRPr="002C595E">
        <w:rPr>
          <w:rFonts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khbar MT" w:hint="cs"/>
          <w:sz w:val="28"/>
          <w:szCs w:val="28"/>
          <w:rtl/>
        </w:rPr>
        <w:t>..................</w:t>
      </w:r>
      <w:r w:rsidRPr="002C595E">
        <w:rPr>
          <w:rFonts w:cs="Akhbar MT" w:hint="cs"/>
          <w:sz w:val="28"/>
          <w:szCs w:val="28"/>
          <w:rtl/>
        </w:rPr>
        <w:t>.......................</w:t>
      </w:r>
    </w:p>
    <w:p w:rsidR="002247EF" w:rsidRPr="002247EF" w:rsidRDefault="002247EF" w:rsidP="008619BC">
      <w:pPr>
        <w:tabs>
          <w:tab w:val="left" w:pos="708"/>
        </w:tabs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cs="PT Bold Heading" w:hint="cs"/>
          <w:b/>
          <w:bCs/>
          <w:color w:val="FF0000"/>
          <w:sz w:val="24"/>
          <w:szCs w:val="24"/>
          <w:rtl/>
        </w:rPr>
        <w:t xml:space="preserve">س3: </w:t>
      </w:r>
      <w:r w:rsidR="008619BC">
        <w:rPr>
          <w:rFonts w:cs="PT Bold Heading" w:hint="cs"/>
          <w:b/>
          <w:bCs/>
          <w:color w:val="FF0000"/>
          <w:sz w:val="24"/>
          <w:szCs w:val="24"/>
          <w:rtl/>
        </w:rPr>
        <w:t>أدلل على ما</w:t>
      </w:r>
      <w:r w:rsidR="0049310F">
        <w:rPr>
          <w:rFonts w:cs="PT Bold Heading" w:hint="cs"/>
          <w:b/>
          <w:bCs/>
          <w:color w:val="FF0000"/>
          <w:sz w:val="24"/>
          <w:szCs w:val="24"/>
          <w:rtl/>
        </w:rPr>
        <w:t xml:space="preserve"> </w:t>
      </w:r>
      <w:r w:rsidR="008619BC">
        <w:rPr>
          <w:rFonts w:cs="PT Bold Heading" w:hint="cs"/>
          <w:b/>
          <w:bCs/>
          <w:color w:val="FF0000"/>
          <w:sz w:val="24"/>
          <w:szCs w:val="24"/>
          <w:rtl/>
        </w:rPr>
        <w:t>يلي :</w:t>
      </w:r>
    </w:p>
    <w:p w:rsidR="00AC3C0C" w:rsidRDefault="008619BC" w:rsidP="008619BC">
      <w:pPr>
        <w:numPr>
          <w:ilvl w:val="0"/>
          <w:numId w:val="45"/>
        </w:num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sz w:val="28"/>
          <w:szCs w:val="28"/>
          <w:rtl/>
        </w:rPr>
        <w:t xml:space="preserve">أركان لا إله إلا الله </w:t>
      </w:r>
      <w:r w:rsidR="00AC3C0C" w:rsidRPr="002C595E">
        <w:rPr>
          <w:rFonts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 w:rsidR="00AC3C0C">
        <w:rPr>
          <w:rFonts w:cs="Akhbar MT" w:hint="cs"/>
          <w:sz w:val="28"/>
          <w:szCs w:val="28"/>
          <w:rtl/>
        </w:rPr>
        <w:t>..................</w:t>
      </w:r>
      <w:r w:rsidR="00AC3C0C" w:rsidRPr="002C595E">
        <w:rPr>
          <w:rFonts w:cs="Akhbar MT" w:hint="cs"/>
          <w:sz w:val="28"/>
          <w:szCs w:val="28"/>
          <w:rtl/>
        </w:rPr>
        <w:t>.......................</w:t>
      </w:r>
    </w:p>
    <w:p w:rsidR="00AC3C0C" w:rsidRDefault="008619BC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محبة غير الله</w:t>
      </w:r>
      <w:r w:rsidR="00AC3C0C">
        <w:rPr>
          <w:rFonts w:cs="Akhbar MT" w:hint="cs"/>
          <w:b/>
          <w:bCs/>
          <w:sz w:val="28"/>
          <w:szCs w:val="28"/>
          <w:rtl/>
        </w:rPr>
        <w:t>.........................................................................................................</w:t>
      </w:r>
      <w:r w:rsidR="002247EF">
        <w:rPr>
          <w:rFonts w:cs="Akhbar MT" w:hint="cs"/>
          <w:b/>
          <w:bCs/>
          <w:sz w:val="28"/>
          <w:szCs w:val="28"/>
          <w:rtl/>
        </w:rPr>
        <w:t>..........</w:t>
      </w:r>
    </w:p>
    <w:p w:rsidR="00AC3C0C" w:rsidRDefault="00AC3C0C" w:rsidP="00C670FB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</w:p>
    <w:p w:rsidR="002247EF" w:rsidRDefault="002247EF" w:rsidP="00C670FB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</w:p>
    <w:p w:rsidR="002247EF" w:rsidRDefault="002247EF" w:rsidP="00C670FB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</w:p>
    <w:p w:rsidR="002247EF" w:rsidRDefault="002247EF" w:rsidP="00C670FB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</w:p>
    <w:p w:rsidR="002247EF" w:rsidRDefault="002247EF" w:rsidP="00C670FB">
      <w:pPr>
        <w:tabs>
          <w:tab w:val="left" w:pos="708"/>
        </w:tabs>
        <w:spacing w:after="0"/>
        <w:rPr>
          <w:rFonts w:cs="Akhbar MT"/>
          <w:sz w:val="28"/>
          <w:szCs w:val="28"/>
          <w:rtl/>
        </w:rPr>
      </w:pPr>
    </w:p>
    <w:p w:rsidR="00AC3C0C" w:rsidRDefault="00AE3894" w:rsidP="00AE3894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>
        <w:rPr>
          <w:rFonts w:cs="Akhbar MT"/>
          <w:b/>
          <w:bCs/>
          <w:sz w:val="28"/>
          <w:szCs w:val="28"/>
          <w:rtl/>
        </w:rPr>
        <w:br w:type="page"/>
      </w:r>
      <w:r w:rsidR="00373246">
        <w:rPr>
          <w:rFonts w:cs="Akhbar MT"/>
          <w:b/>
          <w:bCs/>
          <w:noProof/>
          <w:sz w:val="28"/>
          <w:szCs w:val="28"/>
          <w:rtl/>
        </w:rPr>
        <w:pict>
          <v:roundrect id="_x0000_s1042" style="position:absolute;left:0;text-align:left;margin-left:18.15pt;margin-top:-6.6pt;width:470.3pt;height:32.25pt;z-index:251616768" arcsize="10923f" strokecolor="#030">
            <v:textbox style="mso-next-textbox:#_x0000_s1042">
              <w:txbxContent>
                <w:p w:rsidR="00966B68" w:rsidRPr="0012780C" w:rsidRDefault="0049310F" w:rsidP="008619BC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D70B92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D70B92">
                    <w:rPr>
                      <w:rFonts w:hint="cs"/>
                      <w:rtl/>
                    </w:rPr>
                    <w:t xml:space="preserve"> </w:t>
                  </w:r>
                  <w:r w:rsidR="008619BC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الدعوة إلى التوحيد </w:t>
                  </w:r>
                </w:p>
                <w:p w:rsidR="00D70B92" w:rsidRPr="0012780C" w:rsidRDefault="00D70B92" w:rsidP="00966B68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AC3C0C" w:rsidRDefault="00AC3C0C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</w:p>
    <w:p w:rsidR="00AC3C0C" w:rsidRDefault="00AC3C0C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</w:p>
    <w:p w:rsidR="00AC3C0C" w:rsidRDefault="00966B68" w:rsidP="008619B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 xml:space="preserve">س1 : </w:t>
      </w:r>
      <w:r w:rsidR="008619BC">
        <w:rPr>
          <w:rFonts w:cs="PT Bold Heading" w:hint="cs"/>
          <w:color w:val="FF0000"/>
          <w:sz w:val="24"/>
          <w:szCs w:val="24"/>
          <w:rtl/>
        </w:rPr>
        <w:t>أدلل على وجوب الدعوة إلى  التوحيد</w:t>
      </w:r>
      <w:r>
        <w:rPr>
          <w:rFonts w:cs="PT Bold Heading" w:hint="cs"/>
          <w:color w:val="FF0000"/>
          <w:sz w:val="24"/>
          <w:szCs w:val="24"/>
          <w:rtl/>
        </w:rPr>
        <w:t>.</w:t>
      </w:r>
    </w:p>
    <w:p w:rsidR="00AC3C0C" w:rsidRDefault="00AC3C0C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</w:t>
      </w:r>
    </w:p>
    <w:p w:rsidR="00AC3C0C" w:rsidRDefault="00AC3C0C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AC3C0C" w:rsidRDefault="00AC3C0C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</w:t>
      </w:r>
    </w:p>
    <w:p w:rsidR="00AC3C0C" w:rsidRDefault="00966B68" w:rsidP="008619BC">
      <w:pPr>
        <w:tabs>
          <w:tab w:val="left" w:pos="708"/>
        </w:tabs>
        <w:spacing w:after="0"/>
        <w:rPr>
          <w:rFonts w:cs="PT Bold Heading"/>
          <w:color w:val="FF0000"/>
          <w:sz w:val="28"/>
          <w:szCs w:val="28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 xml:space="preserve">س 2 : </w:t>
      </w:r>
      <w:r w:rsidR="008619BC">
        <w:rPr>
          <w:rFonts w:cs="PT Bold Heading" w:hint="cs"/>
          <w:color w:val="FF0000"/>
          <w:sz w:val="24"/>
          <w:szCs w:val="24"/>
          <w:rtl/>
        </w:rPr>
        <w:t>أوضح كيف يكون التوحيد هو أول ما يدعى إليه</w:t>
      </w:r>
      <w:r>
        <w:rPr>
          <w:rFonts w:cs="PT Bold Heading" w:hint="cs"/>
          <w:color w:val="FF0000"/>
          <w:sz w:val="24"/>
          <w:szCs w:val="24"/>
          <w:rtl/>
        </w:rPr>
        <w:t>.</w:t>
      </w:r>
    </w:p>
    <w:p w:rsidR="00AC3C0C" w:rsidRPr="00D41F61" w:rsidRDefault="00AC3C0C" w:rsidP="00CC3C6E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 w:rsidRPr="00D41F61">
        <w:rPr>
          <w:rFonts w:cs="PT Bold Heading"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 </w:t>
      </w:r>
    </w:p>
    <w:p w:rsidR="00AC3C0C" w:rsidRPr="002C595E" w:rsidRDefault="00966B68" w:rsidP="008619B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</w:rPr>
      </w:pPr>
      <w:r>
        <w:rPr>
          <w:rFonts w:cs="PT Bold Heading" w:hint="cs"/>
          <w:color w:val="FF0000"/>
          <w:sz w:val="24"/>
          <w:szCs w:val="24"/>
          <w:rtl/>
        </w:rPr>
        <w:t xml:space="preserve">س3 : </w:t>
      </w:r>
      <w:r w:rsidR="008619BC">
        <w:rPr>
          <w:rFonts w:cs="PT Bold Heading" w:hint="cs"/>
          <w:color w:val="FF0000"/>
          <w:sz w:val="24"/>
          <w:szCs w:val="24"/>
          <w:rtl/>
        </w:rPr>
        <w:t>ما هي شروط الدعوة إلى التوحيد</w:t>
      </w:r>
    </w:p>
    <w:p w:rsidR="00AC3C0C" w:rsidRDefault="00AC3C0C" w:rsidP="00F606D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 w:rsidRPr="00D41F61">
        <w:rPr>
          <w:rFonts w:cs="PT Bold Heading"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 </w:t>
      </w:r>
    </w:p>
    <w:p w:rsidR="00CC3C6E" w:rsidRDefault="00966B68" w:rsidP="00966B68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  <w:r w:rsidRPr="00D41F6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</w:p>
    <w:p w:rsidR="00966B68" w:rsidRDefault="00966B68" w:rsidP="00966B68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</w:p>
    <w:p w:rsidR="00966B68" w:rsidRDefault="00966B68" w:rsidP="00966B68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</w:p>
    <w:p w:rsidR="00966B68" w:rsidRPr="00D41F61" w:rsidRDefault="00966B68" w:rsidP="00966B68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</w:p>
    <w:p w:rsidR="00AC3C0C" w:rsidRPr="002C595E" w:rsidRDefault="00AC3C0C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</w:rPr>
      </w:pPr>
    </w:p>
    <w:p w:rsidR="00AE3894" w:rsidRDefault="00AE3894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</w:rPr>
      </w:pPr>
    </w:p>
    <w:p w:rsidR="00AC3C0C" w:rsidRPr="002C595E" w:rsidRDefault="00AE3894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</w:rPr>
      </w:pPr>
      <w:r>
        <w:rPr>
          <w:rFonts w:cs="Akhbar MT"/>
          <w:b/>
          <w:bCs/>
          <w:sz w:val="28"/>
          <w:szCs w:val="28"/>
        </w:rPr>
        <w:br w:type="page"/>
      </w:r>
      <w:r w:rsidR="00373246">
        <w:rPr>
          <w:rFonts w:cs="Akhbar MT"/>
          <w:b/>
          <w:bCs/>
          <w:noProof/>
          <w:sz w:val="28"/>
          <w:szCs w:val="28"/>
        </w:rPr>
        <w:pict>
          <v:roundrect id="_x0000_s1043" style="position:absolute;left:0;text-align:left;margin-left:18.15pt;margin-top:-1.6pt;width:470.3pt;height:32.25pt;z-index:251617792" arcsize="10923f" strokecolor="#030">
            <v:textbox style="mso-next-textbox:#_x0000_s1043">
              <w:txbxContent>
                <w:p w:rsidR="00B9552A" w:rsidRPr="0012780C" w:rsidRDefault="0049310F" w:rsidP="008619BC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D70B92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D70B92">
                    <w:rPr>
                      <w:rFonts w:hint="cs"/>
                      <w:rtl/>
                    </w:rPr>
                    <w:t xml:space="preserve"> </w:t>
                  </w:r>
                  <w:r w:rsidR="008619BC">
                    <w:rPr>
                      <w:rFonts w:cs="PT Bold Heading" w:hint="cs"/>
                      <w:sz w:val="24"/>
                      <w:szCs w:val="24"/>
                      <w:rtl/>
                    </w:rPr>
                    <w:t>فضل الدعوة إلى التوحيد</w:t>
                  </w:r>
                </w:p>
                <w:p w:rsidR="00D70B92" w:rsidRPr="0012780C" w:rsidRDefault="00D70B92" w:rsidP="00B9552A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AC3C0C" w:rsidRDefault="00AC3C0C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</w:p>
    <w:p w:rsidR="00D70B92" w:rsidRDefault="00D70B92" w:rsidP="00AC3C0C">
      <w:pPr>
        <w:tabs>
          <w:tab w:val="left" w:pos="708"/>
        </w:tabs>
        <w:spacing w:after="0"/>
        <w:rPr>
          <w:rFonts w:cs="Akhbar MT"/>
          <w:b/>
          <w:bCs/>
          <w:sz w:val="28"/>
          <w:szCs w:val="28"/>
          <w:rtl/>
        </w:rPr>
      </w:pPr>
    </w:p>
    <w:p w:rsidR="00FE46A7" w:rsidRDefault="00FE46A7" w:rsidP="00FE46A7">
      <w:pPr>
        <w:tabs>
          <w:tab w:val="left" w:pos="2607"/>
        </w:tabs>
        <w:spacing w:after="0"/>
        <w:rPr>
          <w:rFonts w:ascii="Times New Roman" w:hAnsi="Times New Roman" w:cs="Times New Roman"/>
          <w:color w:val="FF0000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 xml:space="preserve">س1 : قال تعالي : </w:t>
      </w:r>
      <w:r>
        <w:rPr>
          <w:rFonts w:cs="PT Bold Heading" w:hint="cs"/>
          <w:color w:val="FF0000"/>
          <w:rtl/>
        </w:rPr>
        <w:t xml:space="preserve">﴿  </w:t>
      </w:r>
      <w:r>
        <w:rPr>
          <w:rFonts w:cs="Akhbar MT" w:hint="cs"/>
          <w:color w:val="FF0000"/>
          <w:sz w:val="28"/>
          <w:szCs w:val="28"/>
          <w:rtl/>
        </w:rPr>
        <w:t>إِنَّ إِبراهيم كَانَ أُمَّةً قَانِتَاَ لِّلهِ حَنِيفًا وَلَم يَكُ مِنَ اُلمُشرِكِينَ</w:t>
      </w:r>
      <w:r>
        <w:rPr>
          <w:rFonts w:cs="PT Bold Heading" w:hint="cs"/>
          <w:color w:val="FF0000"/>
          <w:rtl/>
        </w:rPr>
        <w:t>﴾</w:t>
      </w:r>
      <w:r w:rsidRPr="004D385C">
        <w:rPr>
          <w:rFonts w:cs="PT Bold Heading" w:hint="cs"/>
          <w:color w:val="FF0000"/>
          <w:rtl/>
        </w:rPr>
        <w:t xml:space="preserve"> </w:t>
      </w:r>
      <w:r>
        <w:rPr>
          <w:rFonts w:cs="PT Bold Heading" w:hint="cs"/>
          <w:color w:val="FF0000"/>
          <w:rtl/>
        </w:rPr>
        <w:t xml:space="preserve"> </w:t>
      </w:r>
      <w:r>
        <w:rPr>
          <w:rFonts w:cs="PT Bold Heading" w:hint="cs"/>
          <w:sz w:val="16"/>
          <w:szCs w:val="16"/>
          <w:rtl/>
        </w:rPr>
        <w:t>(سورة النمل: آية 120).</w:t>
      </w:r>
    </w:p>
    <w:p w:rsidR="00FE46A7" w:rsidRPr="00101329" w:rsidRDefault="00FE46A7" w:rsidP="00FE46A7">
      <w:pPr>
        <w:tabs>
          <w:tab w:val="left" w:pos="2607"/>
        </w:tabs>
        <w:spacing w:after="0"/>
        <w:ind w:firstLine="524"/>
        <w:rPr>
          <w:rFonts w:cs="PT Bold Heading"/>
          <w:color w:val="FF0000"/>
          <w:sz w:val="24"/>
          <w:szCs w:val="24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>استخرج من الآية صفات إمام الموحدين عليه السلام.</w:t>
      </w:r>
    </w:p>
    <w:p w:rsidR="00D70B92" w:rsidRDefault="00492377" w:rsidP="00D70B92">
      <w:pPr>
        <w:rPr>
          <w:rFonts w:cs="Akhbar MT"/>
          <w:b/>
          <w:bCs/>
          <w:sz w:val="28"/>
          <w:szCs w:val="28"/>
          <w:rtl/>
        </w:rPr>
      </w:pPr>
      <w:r w:rsidRPr="00D41F6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2377">
        <w:rPr>
          <w:rFonts w:cs="PT Bold Heading" w:hint="cs"/>
          <w:sz w:val="28"/>
          <w:szCs w:val="28"/>
          <w:rtl/>
        </w:rPr>
        <w:t xml:space="preserve"> </w:t>
      </w:r>
      <w:r w:rsidRPr="00D41F6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0B92" w:rsidRPr="00E725FD" w:rsidRDefault="00FE46A7" w:rsidP="008619BC">
      <w:pPr>
        <w:rPr>
          <w:rtl/>
        </w:rPr>
      </w:pPr>
      <w:r>
        <w:rPr>
          <w:rFonts w:cs="PT Bold Heading" w:hint="cs"/>
          <w:color w:val="FF0000"/>
          <w:rtl/>
        </w:rPr>
        <w:t xml:space="preserve">س2 : </w:t>
      </w:r>
      <w:r w:rsidR="008619BC">
        <w:rPr>
          <w:rFonts w:cs="PT Bold Heading" w:hint="cs"/>
          <w:color w:val="FF0000"/>
          <w:rtl/>
        </w:rPr>
        <w:t>أبين فضل الدعوة إلى التوحيد .</w:t>
      </w:r>
    </w:p>
    <w:p w:rsidR="00624D12" w:rsidRDefault="00624D12" w:rsidP="00D70B9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  <w:r w:rsidRPr="00D41F6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2377">
        <w:rPr>
          <w:rFonts w:cs="PT Bold Heading" w:hint="cs"/>
          <w:sz w:val="28"/>
          <w:szCs w:val="28"/>
          <w:rtl/>
        </w:rPr>
        <w:t xml:space="preserve"> </w:t>
      </w:r>
      <w:r w:rsidRPr="00D41F6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4D12" w:rsidRPr="008619BC" w:rsidRDefault="008619BC" w:rsidP="00D70B92">
      <w:pPr>
        <w:tabs>
          <w:tab w:val="left" w:pos="2607"/>
        </w:tabs>
        <w:spacing w:after="0"/>
        <w:rPr>
          <w:rFonts w:cs="PT Bold Heading"/>
          <w:color w:val="FF0000"/>
          <w:rtl/>
        </w:rPr>
      </w:pPr>
      <w:r w:rsidRPr="008619BC">
        <w:rPr>
          <w:rFonts w:cs="PT Bold Heading" w:hint="cs"/>
          <w:color w:val="FF0000"/>
          <w:rtl/>
        </w:rPr>
        <w:t>س :أعدد مراتب الدعوة إلى التوحيد.</w:t>
      </w:r>
    </w:p>
    <w:p w:rsidR="008619BC" w:rsidRDefault="008619BC" w:rsidP="008619BC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  <w:r w:rsidRPr="00D41F6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92377">
        <w:rPr>
          <w:rFonts w:cs="PT Bold Heading" w:hint="cs"/>
          <w:sz w:val="28"/>
          <w:szCs w:val="28"/>
          <w:rtl/>
        </w:rPr>
        <w:t xml:space="preserve"> </w:t>
      </w:r>
      <w:r w:rsidRPr="00D41F61">
        <w:rPr>
          <w:rFonts w:cs="PT Bold Heading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46A7" w:rsidRDefault="00FE46A7" w:rsidP="00D70B9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</w:p>
    <w:p w:rsidR="00FE46A7" w:rsidRDefault="00FE46A7" w:rsidP="00D70B9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</w:p>
    <w:p w:rsidR="0049310F" w:rsidRDefault="0049310F" w:rsidP="00D70B9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</w:p>
    <w:p w:rsidR="0049310F" w:rsidRDefault="0049310F" w:rsidP="00D70B9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</w:p>
    <w:p w:rsidR="0049310F" w:rsidRDefault="0049310F" w:rsidP="00D70B9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</w:p>
    <w:p w:rsidR="00FE46A7" w:rsidRDefault="00FE46A7" w:rsidP="00D70B9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</w:p>
    <w:p w:rsidR="00624D12" w:rsidRDefault="00373246" w:rsidP="00D70B92">
      <w:pPr>
        <w:tabs>
          <w:tab w:val="left" w:pos="2607"/>
        </w:tabs>
        <w:spacing w:after="0"/>
        <w:rPr>
          <w:rFonts w:cs="PT Bold Heading"/>
          <w:sz w:val="28"/>
          <w:szCs w:val="28"/>
        </w:rPr>
      </w:pPr>
      <w:r>
        <w:rPr>
          <w:rFonts w:cs="PT Bold Heading"/>
          <w:noProof/>
          <w:sz w:val="28"/>
          <w:szCs w:val="28"/>
        </w:rPr>
        <w:pict>
          <v:roundrect id="_x0000_s1044" style="position:absolute;left:0;text-align:left;margin-left:12.45pt;margin-top:-3.95pt;width:475pt;height:32.25pt;z-index:251618816" arcsize="10923f" strokecolor="#030">
            <v:textbox style="mso-next-textbox:#_x0000_s1044">
              <w:txbxContent>
                <w:p w:rsidR="004E494A" w:rsidRDefault="0049310F" w:rsidP="00E963AB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4E494A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4E494A">
                    <w:rPr>
                      <w:rFonts w:hint="cs"/>
                      <w:rtl/>
                    </w:rPr>
                    <w:t xml:space="preserve"> </w:t>
                  </w:r>
                  <w:r w:rsidR="004E494A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الوحدة </w:t>
                  </w:r>
                  <w:r w:rsidR="009715B0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الثالثة </w:t>
                  </w:r>
                  <w:r w:rsidR="00E963AB">
                    <w:rPr>
                      <w:rFonts w:cs="PT Bold Heading" w:hint="cs"/>
                      <w:sz w:val="24"/>
                      <w:szCs w:val="24"/>
                      <w:rtl/>
                    </w:rPr>
                    <w:t>(معنى شهادة "أن لا إله إلا الله وأن محمداً رسول الله")</w:t>
                  </w:r>
                </w:p>
                <w:p w:rsidR="004E494A" w:rsidRDefault="004E494A" w:rsidP="004E494A">
                  <w:pPr>
                    <w:rPr>
                      <w:rtl/>
                    </w:rPr>
                  </w:pPr>
                </w:p>
                <w:p w:rsidR="004E494A" w:rsidRPr="0012780C" w:rsidRDefault="004E494A" w:rsidP="004E494A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4E494A" w:rsidRDefault="004E494A" w:rsidP="00D70B92">
      <w:pPr>
        <w:tabs>
          <w:tab w:val="left" w:pos="2607"/>
        </w:tabs>
        <w:spacing w:after="0"/>
        <w:rPr>
          <w:rFonts w:cs="PT Bold Heading"/>
          <w:sz w:val="28"/>
          <w:szCs w:val="28"/>
        </w:rPr>
      </w:pPr>
    </w:p>
    <w:p w:rsidR="004E494A" w:rsidRDefault="004E494A" w:rsidP="00D70B92">
      <w:pPr>
        <w:tabs>
          <w:tab w:val="left" w:pos="2607"/>
        </w:tabs>
        <w:spacing w:after="0"/>
        <w:rPr>
          <w:rFonts w:cs="PT Bold Heading"/>
          <w:sz w:val="28"/>
          <w:szCs w:val="28"/>
        </w:rPr>
      </w:pPr>
    </w:p>
    <w:p w:rsidR="004E494A" w:rsidRDefault="004E494A" w:rsidP="00D70B92">
      <w:pPr>
        <w:tabs>
          <w:tab w:val="left" w:pos="2607"/>
        </w:tabs>
        <w:spacing w:after="0"/>
        <w:rPr>
          <w:rFonts w:cs="PT Bold Heading"/>
          <w:sz w:val="28"/>
          <w:szCs w:val="28"/>
          <w:rtl/>
        </w:rPr>
      </w:pPr>
    </w:p>
    <w:p w:rsidR="004E494A" w:rsidRPr="004C2ECD" w:rsidRDefault="00E963AB" w:rsidP="004C2ECD">
      <w:pPr>
        <w:spacing w:line="480" w:lineRule="auto"/>
        <w:rPr>
          <w:rFonts w:cs="Akhbar MT"/>
          <w:b/>
          <w:bCs/>
          <w:sz w:val="28"/>
          <w:szCs w:val="28"/>
          <w:rtl/>
        </w:rPr>
      </w:pPr>
      <w:r w:rsidRPr="004C2ECD">
        <w:rPr>
          <w:rFonts w:cs="PT Bold Heading" w:hint="cs"/>
          <w:b/>
          <w:bCs/>
          <w:color w:val="FF0000"/>
          <w:sz w:val="24"/>
          <w:szCs w:val="24"/>
          <w:rtl/>
        </w:rPr>
        <w:t>س1 : أكمل الفراغات التالية بما يناسبها :</w:t>
      </w:r>
    </w:p>
    <w:p w:rsidR="00E963AB" w:rsidRPr="004C2ECD" w:rsidRDefault="00E963AB" w:rsidP="004C2ECD">
      <w:pPr>
        <w:spacing w:after="0" w:line="480" w:lineRule="auto"/>
        <w:ind w:left="283"/>
        <w:rPr>
          <w:rFonts w:cs="Akhbar MT"/>
          <w:b/>
          <w:bCs/>
          <w:sz w:val="28"/>
          <w:szCs w:val="28"/>
        </w:rPr>
      </w:pPr>
      <w:r w:rsidRPr="004C2ECD">
        <w:rPr>
          <w:rFonts w:cs="Akhbar MT" w:hint="cs"/>
          <w:b/>
          <w:bCs/>
          <w:sz w:val="28"/>
          <w:szCs w:val="28"/>
          <w:rtl/>
        </w:rPr>
        <w:t xml:space="preserve">أ </w:t>
      </w:r>
      <w:r w:rsidRPr="004C2ECD">
        <w:rPr>
          <w:rFonts w:cs="Akhbar MT"/>
          <w:b/>
          <w:bCs/>
          <w:sz w:val="28"/>
          <w:szCs w:val="28"/>
          <w:rtl/>
        </w:rPr>
        <w:t>–</w:t>
      </w:r>
      <w:r w:rsidRPr="004C2ECD">
        <w:rPr>
          <w:rFonts w:cs="Akhbar MT" w:hint="cs"/>
          <w:b/>
          <w:bCs/>
          <w:sz w:val="28"/>
          <w:szCs w:val="28"/>
          <w:rtl/>
        </w:rPr>
        <w:t xml:space="preserve"> معني شهادة "أن لا إله إلا الله" : ..................................................................</w:t>
      </w:r>
    </w:p>
    <w:p w:rsidR="00E963AB" w:rsidRPr="004C2ECD" w:rsidRDefault="00E963AB" w:rsidP="004C2ECD">
      <w:pPr>
        <w:spacing w:after="0" w:line="480" w:lineRule="auto"/>
        <w:ind w:left="283"/>
        <w:rPr>
          <w:rFonts w:cs="Akhbar MT"/>
          <w:b/>
          <w:bCs/>
          <w:sz w:val="28"/>
          <w:szCs w:val="28"/>
          <w:rtl/>
        </w:rPr>
      </w:pPr>
      <w:r w:rsidRPr="004C2ECD">
        <w:rPr>
          <w:rFonts w:cs="Akhbar MT" w:hint="cs"/>
          <w:b/>
          <w:bCs/>
          <w:sz w:val="28"/>
          <w:szCs w:val="28"/>
          <w:rtl/>
        </w:rPr>
        <w:lastRenderedPageBreak/>
        <w:t xml:space="preserve">ب </w:t>
      </w:r>
      <w:r w:rsidRPr="004C2ECD">
        <w:rPr>
          <w:rFonts w:cs="Akhbar MT"/>
          <w:b/>
          <w:bCs/>
          <w:sz w:val="28"/>
          <w:szCs w:val="28"/>
          <w:rtl/>
        </w:rPr>
        <w:t>–</w:t>
      </w:r>
      <w:r w:rsidRPr="004C2ECD">
        <w:rPr>
          <w:rFonts w:cs="Akhbar MT" w:hint="cs"/>
          <w:b/>
          <w:bCs/>
          <w:sz w:val="28"/>
          <w:szCs w:val="28"/>
          <w:rtl/>
        </w:rPr>
        <w:t xml:space="preserve"> معني شهادة "أن محمداً رسول الله" :.....</w:t>
      </w:r>
      <w:r w:rsidR="004329DE" w:rsidRPr="004C2ECD">
        <w:rPr>
          <w:rFonts w:cs="Akhbar MT" w:hint="cs"/>
          <w:b/>
          <w:bCs/>
          <w:sz w:val="28"/>
          <w:szCs w:val="28"/>
          <w:rtl/>
        </w:rPr>
        <w:t>........</w:t>
      </w:r>
      <w:r w:rsidRPr="004C2ECD">
        <w:rPr>
          <w:rFonts w:cs="Akhbar MT" w:hint="cs"/>
          <w:b/>
          <w:bCs/>
          <w:sz w:val="28"/>
          <w:szCs w:val="28"/>
          <w:rtl/>
        </w:rPr>
        <w:t>... فيما أمر ، و .......</w:t>
      </w:r>
      <w:r w:rsidR="004329DE" w:rsidRPr="004C2ECD">
        <w:rPr>
          <w:rFonts w:cs="Akhbar MT" w:hint="cs"/>
          <w:b/>
          <w:bCs/>
          <w:sz w:val="28"/>
          <w:szCs w:val="28"/>
          <w:rtl/>
        </w:rPr>
        <w:t>.</w:t>
      </w:r>
      <w:r w:rsidRPr="004C2ECD">
        <w:rPr>
          <w:rFonts w:cs="Akhbar MT" w:hint="cs"/>
          <w:b/>
          <w:bCs/>
          <w:sz w:val="28"/>
          <w:szCs w:val="28"/>
          <w:rtl/>
        </w:rPr>
        <w:t>......... فيما أخبر،</w:t>
      </w:r>
      <w:r w:rsidR="004329DE" w:rsidRPr="004C2ECD">
        <w:rPr>
          <w:rFonts w:cs="Akhbar MT" w:hint="cs"/>
          <w:b/>
          <w:bCs/>
          <w:sz w:val="28"/>
          <w:szCs w:val="28"/>
          <w:rtl/>
        </w:rPr>
        <w:t xml:space="preserve"> و</w:t>
      </w:r>
      <w:r w:rsidRPr="004C2ECD">
        <w:rPr>
          <w:rFonts w:cs="Akhbar MT" w:hint="cs"/>
          <w:b/>
          <w:bCs/>
          <w:sz w:val="28"/>
          <w:szCs w:val="28"/>
          <w:rtl/>
        </w:rPr>
        <w:t>...........</w:t>
      </w:r>
      <w:r w:rsidR="004329DE" w:rsidRPr="004C2ECD">
        <w:rPr>
          <w:rFonts w:cs="Akhbar MT" w:hint="cs"/>
          <w:b/>
          <w:bCs/>
          <w:sz w:val="28"/>
          <w:szCs w:val="28"/>
          <w:rtl/>
        </w:rPr>
        <w:t>.</w:t>
      </w:r>
      <w:r w:rsidRPr="004C2ECD">
        <w:rPr>
          <w:rFonts w:cs="Akhbar MT" w:hint="cs"/>
          <w:b/>
          <w:bCs/>
          <w:sz w:val="28"/>
          <w:szCs w:val="28"/>
          <w:rtl/>
        </w:rPr>
        <w:t>........</w:t>
      </w:r>
      <w:r w:rsidR="004329DE" w:rsidRPr="004C2ECD">
        <w:rPr>
          <w:rFonts w:cs="Akhbar MT" w:hint="cs"/>
          <w:b/>
          <w:bCs/>
          <w:sz w:val="28"/>
          <w:szCs w:val="28"/>
          <w:rtl/>
        </w:rPr>
        <w:t xml:space="preserve"> ما نهى عنه وزجر، و .................. إلا بما شرع .</w:t>
      </w:r>
    </w:p>
    <w:p w:rsidR="004329DE" w:rsidRPr="004C2ECD" w:rsidRDefault="004329DE" w:rsidP="004C2ECD">
      <w:pPr>
        <w:spacing w:after="0" w:line="480" w:lineRule="auto"/>
        <w:ind w:left="283"/>
        <w:rPr>
          <w:rFonts w:cs="Akhbar MT"/>
          <w:b/>
          <w:bCs/>
          <w:sz w:val="28"/>
          <w:szCs w:val="28"/>
        </w:rPr>
      </w:pPr>
    </w:p>
    <w:p w:rsidR="004329DE" w:rsidRPr="004C2ECD" w:rsidRDefault="004329DE" w:rsidP="004C2ECD">
      <w:pPr>
        <w:spacing w:after="0" w:line="480" w:lineRule="auto"/>
        <w:rPr>
          <w:rFonts w:cs="PT Bold Heading"/>
          <w:b/>
          <w:bCs/>
          <w:color w:val="FF0000"/>
          <w:rtl/>
        </w:rPr>
      </w:pPr>
      <w:r w:rsidRPr="004C2ECD">
        <w:rPr>
          <w:rFonts w:cs="PT Bold Heading" w:hint="cs"/>
          <w:b/>
          <w:bCs/>
          <w:color w:val="FF0000"/>
          <w:rtl/>
        </w:rPr>
        <w:t>س2 : ما معني الكلمات التالية؟</w:t>
      </w:r>
    </w:p>
    <w:p w:rsidR="004329DE" w:rsidRPr="004C2ECD" w:rsidRDefault="004329DE" w:rsidP="004C2ECD">
      <w:pPr>
        <w:spacing w:after="0" w:line="480" w:lineRule="auto"/>
        <w:ind w:firstLine="344"/>
        <w:rPr>
          <w:rFonts w:cs="Akhbar MT"/>
          <w:b/>
          <w:bCs/>
          <w:sz w:val="28"/>
          <w:szCs w:val="28"/>
          <w:rtl/>
        </w:rPr>
      </w:pPr>
      <w:r w:rsidRPr="004C2ECD">
        <w:rPr>
          <w:rFonts w:cs="Akhbar MT" w:hint="cs"/>
          <w:b/>
          <w:bCs/>
          <w:sz w:val="28"/>
          <w:szCs w:val="28"/>
          <w:rtl/>
        </w:rPr>
        <w:t xml:space="preserve">أ </w:t>
      </w:r>
      <w:r w:rsidRPr="004C2ECD">
        <w:rPr>
          <w:rFonts w:cs="Akhbar MT"/>
          <w:b/>
          <w:bCs/>
          <w:sz w:val="28"/>
          <w:szCs w:val="28"/>
          <w:rtl/>
        </w:rPr>
        <w:t>–</w:t>
      </w:r>
      <w:r w:rsidRPr="004C2ECD">
        <w:rPr>
          <w:rFonts w:cs="Akhbar MT" w:hint="cs"/>
          <w:b/>
          <w:bCs/>
          <w:sz w:val="28"/>
          <w:szCs w:val="28"/>
          <w:rtl/>
        </w:rPr>
        <w:t xml:space="preserve"> يبتغون : . ........................................................................................</w:t>
      </w:r>
      <w:r w:rsidRPr="004C2ECD">
        <w:rPr>
          <w:rFonts w:cs="Akhbar MT" w:hint="cs"/>
          <w:b/>
          <w:bCs/>
          <w:rtl/>
        </w:rPr>
        <w:t xml:space="preserve">..... </w:t>
      </w:r>
    </w:p>
    <w:p w:rsidR="00134A43" w:rsidRPr="004C2ECD" w:rsidRDefault="004329DE" w:rsidP="004C2ECD">
      <w:pPr>
        <w:spacing w:after="0" w:line="480" w:lineRule="auto"/>
        <w:ind w:firstLine="344"/>
        <w:rPr>
          <w:rFonts w:cs="Akhbar MT"/>
          <w:b/>
          <w:bCs/>
          <w:sz w:val="28"/>
          <w:szCs w:val="28"/>
          <w:rtl/>
        </w:rPr>
      </w:pPr>
      <w:r w:rsidRPr="004C2ECD">
        <w:rPr>
          <w:rFonts w:cs="Akhbar MT" w:hint="cs"/>
          <w:b/>
          <w:bCs/>
          <w:sz w:val="28"/>
          <w:szCs w:val="28"/>
          <w:rtl/>
        </w:rPr>
        <w:t xml:space="preserve">ب </w:t>
      </w:r>
      <w:r w:rsidRPr="004C2ECD">
        <w:rPr>
          <w:rFonts w:cs="Akhbar MT"/>
          <w:b/>
          <w:bCs/>
          <w:sz w:val="28"/>
          <w:szCs w:val="28"/>
          <w:rtl/>
        </w:rPr>
        <w:t>–</w:t>
      </w:r>
      <w:r w:rsidRPr="004C2ECD">
        <w:rPr>
          <w:rFonts w:cs="Akhbar MT" w:hint="cs"/>
          <w:b/>
          <w:bCs/>
          <w:sz w:val="28"/>
          <w:szCs w:val="28"/>
          <w:rtl/>
        </w:rPr>
        <w:t xml:space="preserve"> الوسيلة : . .........................................................................................</w:t>
      </w:r>
    </w:p>
    <w:p w:rsidR="00134A43" w:rsidRPr="004C2ECD" w:rsidRDefault="00134A43" w:rsidP="004C2ECD">
      <w:pPr>
        <w:spacing w:line="480" w:lineRule="auto"/>
        <w:rPr>
          <w:rFonts w:ascii="Times New Roman" w:hAnsi="Times New Roman" w:cs="Times New Roman"/>
          <w:b/>
          <w:bCs/>
          <w:sz w:val="16"/>
          <w:szCs w:val="16"/>
          <w:rtl/>
        </w:rPr>
      </w:pPr>
    </w:p>
    <w:p w:rsidR="00134A43" w:rsidRDefault="00134A43" w:rsidP="00D309C8">
      <w:pPr>
        <w:rPr>
          <w:rFonts w:ascii="Times New Roman" w:hAnsi="Times New Roman" w:cs="Times New Roman"/>
          <w:sz w:val="16"/>
          <w:szCs w:val="16"/>
          <w:rtl/>
        </w:rPr>
      </w:pPr>
    </w:p>
    <w:p w:rsidR="00134A43" w:rsidRDefault="00134A43" w:rsidP="00D309C8">
      <w:pPr>
        <w:rPr>
          <w:rFonts w:ascii="Times New Roman" w:hAnsi="Times New Roman" w:cs="Times New Roman"/>
          <w:sz w:val="16"/>
          <w:szCs w:val="16"/>
          <w:rtl/>
        </w:rPr>
      </w:pPr>
    </w:p>
    <w:p w:rsidR="004329DE" w:rsidRDefault="004329DE" w:rsidP="00D309C8">
      <w:pPr>
        <w:rPr>
          <w:rFonts w:ascii="Times New Roman" w:hAnsi="Times New Roman" w:cs="Times New Roman"/>
          <w:sz w:val="16"/>
          <w:szCs w:val="16"/>
          <w:rtl/>
        </w:rPr>
      </w:pPr>
    </w:p>
    <w:p w:rsidR="004329DE" w:rsidRDefault="004329DE" w:rsidP="00D309C8">
      <w:pPr>
        <w:rPr>
          <w:rFonts w:ascii="Times New Roman" w:hAnsi="Times New Roman" w:cs="Times New Roman"/>
          <w:sz w:val="16"/>
          <w:szCs w:val="16"/>
          <w:rtl/>
        </w:rPr>
      </w:pPr>
    </w:p>
    <w:p w:rsidR="004329DE" w:rsidRDefault="004329DE" w:rsidP="00D309C8">
      <w:pPr>
        <w:rPr>
          <w:rFonts w:ascii="Times New Roman" w:hAnsi="Times New Roman" w:cs="Times New Roman"/>
          <w:sz w:val="16"/>
          <w:szCs w:val="16"/>
          <w:rtl/>
        </w:rPr>
      </w:pPr>
    </w:p>
    <w:p w:rsidR="004329DE" w:rsidRDefault="004329DE" w:rsidP="00D309C8">
      <w:pPr>
        <w:rPr>
          <w:rFonts w:ascii="Times New Roman" w:hAnsi="Times New Roman" w:cs="Times New Roman"/>
          <w:sz w:val="16"/>
          <w:szCs w:val="16"/>
          <w:rtl/>
        </w:rPr>
      </w:pPr>
    </w:p>
    <w:p w:rsidR="004E494A" w:rsidRPr="004E494A" w:rsidRDefault="00AE3894" w:rsidP="00AE3894">
      <w:pPr>
        <w:rPr>
          <w:rFonts w:cs="PT Bold Heading"/>
          <w:sz w:val="28"/>
          <w:szCs w:val="28"/>
          <w:rtl/>
        </w:rPr>
      </w:pPr>
      <w:r>
        <w:rPr>
          <w:rFonts w:ascii="Times New Roman" w:hAnsi="Times New Roman" w:cs="Times New Roman"/>
          <w:sz w:val="16"/>
          <w:szCs w:val="16"/>
          <w:rtl/>
        </w:rPr>
        <w:br w:type="page"/>
      </w:r>
      <w:r w:rsidR="00373246">
        <w:rPr>
          <w:rFonts w:cs="PT Bold Heading"/>
          <w:noProof/>
          <w:sz w:val="28"/>
          <w:szCs w:val="28"/>
          <w:rtl/>
        </w:rPr>
        <w:pict>
          <v:roundrect id="_x0000_s1045" style="position:absolute;left:0;text-align:left;margin-left:20.95pt;margin-top:-4.6pt;width:475pt;height:32.25pt;z-index:251619840" arcsize="10923f" strokecolor="#030">
            <v:textbox style="mso-next-textbox:#_x0000_s1045">
              <w:txbxContent>
                <w:p w:rsidR="004329DE" w:rsidRDefault="0049310F" w:rsidP="004329DE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E725FD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E725FD">
                    <w:rPr>
                      <w:rFonts w:hint="cs"/>
                      <w:rtl/>
                    </w:rPr>
                    <w:t xml:space="preserve"> </w:t>
                  </w:r>
                  <w:r w:rsidR="004329DE">
                    <w:rPr>
                      <w:rFonts w:cs="PT Bold Heading" w:hint="cs"/>
                      <w:sz w:val="24"/>
                      <w:szCs w:val="24"/>
                      <w:rtl/>
                    </w:rPr>
                    <w:t>الوحدة الثالثة (معنى شهادة "أن لا إله إلا الله وأن محمداً رسول الله")</w:t>
                  </w:r>
                </w:p>
                <w:p w:rsidR="00E725FD" w:rsidRDefault="00E725FD" w:rsidP="004329DE">
                  <w:pPr>
                    <w:rPr>
                      <w:rtl/>
                    </w:rPr>
                  </w:pPr>
                </w:p>
                <w:p w:rsidR="00E725FD" w:rsidRPr="0012780C" w:rsidRDefault="00E725FD" w:rsidP="00E725FD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E725FD" w:rsidRDefault="004329DE" w:rsidP="0034473E">
      <w:pPr>
        <w:tabs>
          <w:tab w:val="left" w:pos="2607"/>
        </w:tabs>
        <w:spacing w:after="0"/>
        <w:jc w:val="center"/>
        <w:rPr>
          <w:rFonts w:cs="PT Bold Heading"/>
          <w:color w:val="FF0000"/>
          <w:rtl/>
        </w:rPr>
      </w:pPr>
      <w:r>
        <w:rPr>
          <w:rFonts w:cs="PT Bold Heading" w:hint="cs"/>
          <w:color w:val="FF0000"/>
          <w:rtl/>
        </w:rPr>
        <w:lastRenderedPageBreak/>
        <w:t xml:space="preserve">أكمل الخريطة </w:t>
      </w:r>
      <w:r w:rsidR="0034473E">
        <w:rPr>
          <w:rFonts w:cs="PT Bold Heading" w:hint="cs"/>
          <w:color w:val="FF0000"/>
          <w:rtl/>
        </w:rPr>
        <w:t>الذهنية</w:t>
      </w:r>
    </w:p>
    <w:p w:rsidR="0002274E" w:rsidRDefault="00373246" w:rsidP="004329DE">
      <w:pPr>
        <w:tabs>
          <w:tab w:val="left" w:pos="2607"/>
        </w:tabs>
        <w:spacing w:after="0"/>
        <w:jc w:val="center"/>
        <w:rPr>
          <w:rFonts w:cs="PT Bold Heading"/>
          <w:color w:val="FF0000"/>
          <w:rtl/>
        </w:rPr>
      </w:pPr>
      <w:r>
        <w:rPr>
          <w:rFonts w:cs="PT Bold Heading"/>
          <w:noProof/>
          <w:color w:val="FF0000"/>
          <w:rtl/>
        </w:rPr>
        <w:pict>
          <v:rect id="_x0000_s1238" style="position:absolute;left:0;text-align:left;margin-left:22pt;margin-top:22.1pt;width:459pt;height:324.15pt;z-index:-251642368" strokeweight="2.75pt">
            <v:stroke linestyle="thinThick"/>
          </v:rect>
        </w:pict>
      </w:r>
    </w:p>
    <w:p w:rsidR="0002274E" w:rsidRDefault="00373246" w:rsidP="004329DE">
      <w:pPr>
        <w:tabs>
          <w:tab w:val="left" w:pos="2607"/>
        </w:tabs>
        <w:spacing w:after="0"/>
        <w:jc w:val="center"/>
        <w:rPr>
          <w:rFonts w:cs="PT Bold Heading"/>
          <w:color w:val="FF0000"/>
          <w:rtl/>
        </w:rPr>
      </w:pPr>
      <w:r>
        <w:rPr>
          <w:rFonts w:cs="PT Bold Heading"/>
          <w:noProof/>
          <w:color w:val="FF0000"/>
          <w:rtl/>
        </w:rPr>
        <w:pict>
          <v:roundrect id="_x0000_s1241" style="position:absolute;left:0;text-align:left;margin-left:30.3pt;margin-top:13.3pt;width:159pt;height:49.5pt;z-index:251677184" arcsize="10923f" fillcolor="#963"/>
        </w:pict>
      </w:r>
      <w:r>
        <w:rPr>
          <w:rFonts w:cs="PT Bold Heading"/>
          <w:noProof/>
          <w:color w:val="FF0000"/>
          <w:rtl/>
        </w:rPr>
        <w:pict>
          <v:shape id="_x0000_s1242" type="#_x0000_t202" style="position:absolute;left:0;text-align:left;margin-left:37.2pt;margin-top:16.8pt;width:145.8pt;height:37pt;z-index:251678208" fillcolor="#963" stroked="f">
            <v:textbox style="mso-next-textbox:#_x0000_s1242">
              <w:txbxContent>
                <w:p w:rsidR="00FE740D" w:rsidRPr="0034473E" w:rsidRDefault="00FE740D" w:rsidP="00FE740D">
                  <w:pPr>
                    <w:jc w:val="lowKashida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...............................</w:t>
                  </w:r>
                </w:p>
              </w:txbxContent>
            </v:textbox>
          </v:shape>
        </w:pict>
      </w:r>
      <w:r>
        <w:rPr>
          <w:rFonts w:cs="PT Bold Heading"/>
          <w:noProof/>
          <w:color w:val="FF0000"/>
          <w:rtl/>
        </w:rPr>
        <w:pict>
          <v:roundrect id="_x0000_s1243" style="position:absolute;left:0;text-align:left;margin-left:39.3pt;margin-top:98.2pt;width:149.4pt;height:37.2pt;z-index:251679232" arcsize="10923f" fillcolor="#963"/>
        </w:pict>
      </w:r>
      <w:r>
        <w:rPr>
          <w:rFonts w:cs="PT Bold Heading"/>
          <w:noProof/>
          <w:color w:val="FF0000"/>
          <w:rtl/>
        </w:rPr>
        <w:pict>
          <v:shape id="_x0000_s1248" type="#_x0000_t202" style="position:absolute;left:0;text-align:left;margin-left:45.6pt;margin-top:225.1pt;width:136.2pt;height:22.7pt;z-index:251684352" fillcolor="#963" stroked="f">
            <v:textbox style="mso-next-textbox:#_x0000_s1248">
              <w:txbxContent>
                <w:p w:rsidR="00FE740D" w:rsidRPr="0034473E" w:rsidRDefault="00FE740D" w:rsidP="00FE740D">
                  <w:pPr>
                    <w:jc w:val="lowKashida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الانقياد المنافي للشرك</w:t>
                  </w:r>
                </w:p>
              </w:txbxContent>
            </v:textbox>
          </v:shape>
        </w:pict>
      </w:r>
      <w:r>
        <w:rPr>
          <w:rFonts w:cs="PT Bold Heading"/>
          <w:noProof/>
          <w:color w:val="FF0000"/>
          <w:rtl/>
        </w:rPr>
        <w:pict>
          <v:roundrect id="_x0000_s1247" style="position:absolute;left:0;text-align:left;margin-left:38.7pt;margin-top:218.2pt;width:149.4pt;height:37.2pt;z-index:251683328" arcsize="10923f" fillcolor="#963"/>
        </w:pict>
      </w:r>
      <w:r>
        <w:rPr>
          <w:rFonts w:cs="PT Bold Heading"/>
          <w:noProof/>
          <w:color w:val="FF0000"/>
          <w:rtl/>
        </w:rPr>
        <w:pict>
          <v:shape id="_x0000_s1246" type="#_x0000_t202" style="position:absolute;left:0;text-align:left;margin-left:46.9pt;margin-top:161.2pt;width:135pt;height:27pt;z-index:251682304" fillcolor="#963" stroked="f">
            <v:textbox style="mso-next-textbox:#_x0000_s1246">
              <w:txbxContent>
                <w:p w:rsidR="00FE740D" w:rsidRPr="0034473E" w:rsidRDefault="00FE740D" w:rsidP="00FE740D">
                  <w:pPr>
                    <w:jc w:val="lowKashida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................................</w:t>
                  </w:r>
                </w:p>
              </w:txbxContent>
            </v:textbox>
          </v:shape>
        </w:pict>
      </w:r>
      <w:r>
        <w:rPr>
          <w:rFonts w:cs="PT Bold Heading"/>
          <w:noProof/>
          <w:color w:val="FF0000"/>
          <w:rtl/>
        </w:rPr>
        <w:pict>
          <v:roundrect id="_x0000_s1245" style="position:absolute;left:0;text-align:left;margin-left:39.3pt;margin-top:152.2pt;width:150.3pt;height:45pt;z-index:251681280" arcsize="10923f" fillcolor="#963"/>
        </w:pict>
      </w:r>
      <w:r>
        <w:rPr>
          <w:rFonts w:cs="PT Bold Heading"/>
          <w:noProof/>
          <w:color w:val="FF0000"/>
          <w:rtl/>
        </w:rPr>
        <w:pict>
          <v:shape id="_x0000_s1244" type="#_x0000_t202" style="position:absolute;left:0;text-align:left;margin-left:46.2pt;margin-top:105.1pt;width:136.2pt;height:22.7pt;z-index:251680256" fillcolor="#963" stroked="f">
            <v:textbox style="mso-next-textbox:#_x0000_s1244">
              <w:txbxContent>
                <w:p w:rsidR="00FE740D" w:rsidRPr="0034473E" w:rsidRDefault="00FE740D" w:rsidP="00FE740D">
                  <w:pPr>
                    <w:jc w:val="lowKashida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الإخلاص المنافي للشرك</w:t>
                  </w:r>
                </w:p>
              </w:txbxContent>
            </v:textbox>
          </v:shape>
        </w:pict>
      </w:r>
      <w:r>
        <w:rPr>
          <w:rFonts w:cs="PT Bold Heading"/>
          <w:noProof/>
          <w:color w:val="FF0000"/>
          <w:rtl/>
        </w:rPr>
        <w:pict>
          <v:shape id="_x0000_s1223" type="#_x0000_t202" style="position:absolute;left:0;text-align:left;margin-left:321.9pt;margin-top:17.4pt;width:145.8pt;height:45.4pt;z-index:251668992" fillcolor="#963" stroked="f">
            <v:textbox style="mso-next-textbox:#_x0000_s1223">
              <w:txbxContent>
                <w:p w:rsidR="0002274E" w:rsidRPr="0034473E" w:rsidRDefault="0034473E" w:rsidP="0034473E">
                  <w:pPr>
                    <w:jc w:val="lowKashida"/>
                    <w:rPr>
                      <w:sz w:val="30"/>
                      <w:szCs w:val="30"/>
                    </w:rPr>
                  </w:pPr>
                  <w:r w:rsidRPr="0034473E">
                    <w:rPr>
                      <w:rFonts w:hint="cs"/>
                      <w:sz w:val="30"/>
                      <w:szCs w:val="30"/>
                      <w:rtl/>
                    </w:rPr>
                    <w:t>الكفر بالطاغوت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34473E">
                    <w:rPr>
                      <w:rFonts w:hint="cs"/>
                      <w:sz w:val="30"/>
                      <w:szCs w:val="30"/>
                      <w:rtl/>
                    </w:rPr>
                    <w:t>المنافي للإيمان بالله</w:t>
                  </w:r>
                </w:p>
              </w:txbxContent>
            </v:textbox>
          </v:shape>
        </w:pict>
      </w:r>
      <w:r>
        <w:rPr>
          <w:rFonts w:cs="PT Bold Heading"/>
          <w:noProof/>
          <w:color w:val="FF0000"/>
          <w:rtl/>
        </w:rPr>
        <w:pict>
          <v:roundrect id="_x0000_s1222" style="position:absolute;left:0;text-align:left;margin-left:315pt;margin-top:13.9pt;width:159pt;height:57.9pt;z-index:251667968" arcsize="10923f" fillcolor="#963"/>
        </w:pict>
      </w:r>
    </w:p>
    <w:p w:rsidR="0002274E" w:rsidRPr="00C2711B" w:rsidRDefault="0002274E" w:rsidP="004329DE">
      <w:pPr>
        <w:tabs>
          <w:tab w:val="left" w:pos="2607"/>
        </w:tabs>
        <w:spacing w:after="0"/>
        <w:jc w:val="center"/>
        <w:rPr>
          <w:rFonts w:cs="PT Bold Heading"/>
          <w:color w:val="FF0000"/>
          <w:rtl/>
        </w:rPr>
      </w:pPr>
    </w:p>
    <w:p w:rsidR="00D41F61" w:rsidRDefault="00D41F61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DC4DF2" w:rsidRDefault="00DC4DF2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DC4DF2" w:rsidRDefault="00373246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  <w:r>
        <w:rPr>
          <w:rFonts w:cs="PT Bold Heading"/>
          <w:b/>
          <w:bCs/>
          <w:noProof/>
          <w:sz w:val="20"/>
          <w:szCs w:val="20"/>
          <w:rtl/>
        </w:rPr>
        <w:pict>
          <v:oval id="_x0000_s1251" style="position:absolute;left:0;text-align:left;margin-left:207pt;margin-top:13pt;width:99pt;height:81pt;z-index:251685376" fillcolor="#cfc"/>
        </w:pict>
      </w:r>
      <w:r w:rsidRPr="00373246">
        <w:rPr>
          <w:rFonts w:cs="PT Bold Heading"/>
          <w:noProof/>
          <w:color w:val="FF0000"/>
          <w:rtl/>
        </w:rPr>
        <w:pict>
          <v:shape id="_x0000_s1225" type="#_x0000_t202" style="position:absolute;left:0;text-align:left;margin-left:330.9pt;margin-top:19.9pt;width:136.2pt;height:22.7pt;z-index:251671040" fillcolor="#963" stroked="f">
            <v:textbox style="mso-next-textbox:#_x0000_s1225">
              <w:txbxContent>
                <w:p w:rsidR="0002274E" w:rsidRPr="0034473E" w:rsidRDefault="0002274E" w:rsidP="0034473E">
                  <w:pPr>
                    <w:jc w:val="lowKashida"/>
                    <w:rPr>
                      <w:sz w:val="30"/>
                      <w:szCs w:val="30"/>
                    </w:rPr>
                  </w:pPr>
                  <w:r w:rsidRPr="0034473E">
                    <w:rPr>
                      <w:rFonts w:hint="cs"/>
                      <w:sz w:val="30"/>
                      <w:szCs w:val="30"/>
                      <w:rtl/>
                    </w:rPr>
                    <w:t>.....................</w:t>
                  </w:r>
                </w:p>
              </w:txbxContent>
            </v:textbox>
          </v:shape>
        </w:pict>
      </w:r>
      <w:r w:rsidRPr="00373246">
        <w:rPr>
          <w:rFonts w:cs="PT Bold Heading"/>
          <w:noProof/>
          <w:color w:val="FF0000"/>
          <w:rtl/>
        </w:rPr>
        <w:pict>
          <v:roundrect id="_x0000_s1224" style="position:absolute;left:0;text-align:left;margin-left:324pt;margin-top:13pt;width:149.4pt;height:37.2pt;z-index:251670016" arcsize="10923f" fillcolor="#963"/>
        </w:pict>
      </w:r>
    </w:p>
    <w:p w:rsidR="00DC4DF2" w:rsidRDefault="00373246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  <w:r>
        <w:rPr>
          <w:rFonts w:cs="PT Bold Heading"/>
          <w:b/>
          <w:bCs/>
          <w:noProof/>
          <w:sz w:val="20"/>
          <w:szCs w:val="20"/>
          <w:rtl/>
        </w:rPr>
        <w:pict>
          <v:shape id="_x0000_s1252" type="#_x0000_t202" style="position:absolute;left:0;text-align:left;margin-left:3in;margin-top:1.6pt;width:81pt;height:63pt;z-index:251686400" fillcolor="#cfc" stroked="f">
            <v:textbox>
              <w:txbxContent>
                <w:p w:rsidR="00FE740D" w:rsidRPr="00FE740D" w:rsidRDefault="00FE740D" w:rsidP="00FE740D">
                  <w:pPr>
                    <w:jc w:val="center"/>
                    <w:rPr>
                      <w:sz w:val="30"/>
                      <w:szCs w:val="30"/>
                      <w:rtl/>
                    </w:rPr>
                  </w:pPr>
                  <w:r w:rsidRPr="00FE740D">
                    <w:rPr>
                      <w:rFonts w:hint="cs"/>
                      <w:sz w:val="30"/>
                      <w:szCs w:val="30"/>
                      <w:rtl/>
                    </w:rPr>
                    <w:t>شروط</w:t>
                  </w:r>
                </w:p>
                <w:p w:rsidR="00FE740D" w:rsidRPr="00FE740D" w:rsidRDefault="00FE740D" w:rsidP="00FE740D">
                  <w:pPr>
                    <w:jc w:val="center"/>
                    <w:rPr>
                      <w:sz w:val="26"/>
                      <w:szCs w:val="26"/>
                    </w:rPr>
                  </w:pPr>
                  <w:r w:rsidRPr="00FE740D">
                    <w:rPr>
                      <w:rFonts w:hint="cs"/>
                      <w:sz w:val="26"/>
                      <w:szCs w:val="26"/>
                      <w:rtl/>
                    </w:rPr>
                    <w:t>"لا إله إلا الله"</w:t>
                  </w:r>
                </w:p>
              </w:txbxContent>
            </v:textbox>
          </v:shape>
        </w:pict>
      </w:r>
    </w:p>
    <w:p w:rsidR="00DC4DF2" w:rsidRDefault="00DC4DF2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DC4DF2" w:rsidRDefault="00373246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  <w:r w:rsidRPr="00373246">
        <w:rPr>
          <w:rFonts w:cs="PT Bold Heading"/>
          <w:noProof/>
          <w:color w:val="FF0000"/>
          <w:rtl/>
        </w:rPr>
        <w:pict>
          <v:shape id="_x0000_s1227" type="#_x0000_t202" style="position:absolute;left:0;text-align:left;margin-left:331.6pt;margin-top:14.75pt;width:135pt;height:27pt;z-index:251673088" fillcolor="#963" stroked="f">
            <v:textbox style="mso-next-textbox:#_x0000_s1227">
              <w:txbxContent>
                <w:p w:rsidR="0002274E" w:rsidRPr="0034473E" w:rsidRDefault="0034473E" w:rsidP="0034473E">
                  <w:pPr>
                    <w:jc w:val="lowKashida"/>
                    <w:rPr>
                      <w:sz w:val="30"/>
                      <w:szCs w:val="30"/>
                    </w:rPr>
                  </w:pPr>
                  <w:r w:rsidRPr="0034473E">
                    <w:rPr>
                      <w:rFonts w:hint="cs"/>
                      <w:sz w:val="30"/>
                      <w:szCs w:val="30"/>
                      <w:rtl/>
                    </w:rPr>
                    <w:t>الصدق المنافي للكذب</w:t>
                  </w:r>
                </w:p>
              </w:txbxContent>
            </v:textbox>
          </v:shape>
        </w:pict>
      </w:r>
      <w:r w:rsidRPr="00373246">
        <w:rPr>
          <w:rFonts w:cs="PT Bold Heading"/>
          <w:noProof/>
          <w:color w:val="FF0000"/>
          <w:rtl/>
        </w:rPr>
        <w:pict>
          <v:roundrect id="_x0000_s1226" style="position:absolute;left:0;text-align:left;margin-left:324pt;margin-top:5.75pt;width:150.3pt;height:45pt;z-index:251672064" arcsize="10923f" fillcolor="#963"/>
        </w:pict>
      </w:r>
    </w:p>
    <w:p w:rsidR="00DC4DF2" w:rsidRDefault="00DC4DF2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DC4DF2" w:rsidRPr="0034473E" w:rsidRDefault="00DC4DF2" w:rsidP="0034473E">
      <w:pPr>
        <w:jc w:val="lowKashida"/>
        <w:rPr>
          <w:sz w:val="30"/>
          <w:szCs w:val="30"/>
          <w:rtl/>
        </w:rPr>
      </w:pPr>
    </w:p>
    <w:p w:rsidR="00DC4DF2" w:rsidRDefault="00373246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  <w:r w:rsidRPr="00373246">
        <w:rPr>
          <w:rFonts w:cs="PT Bold Heading"/>
          <w:noProof/>
          <w:color w:val="FF0000"/>
          <w:rtl/>
        </w:rPr>
        <w:pict>
          <v:roundrect id="_x0000_s1239" style="position:absolute;left:0;text-align:left;margin-left:323.4pt;margin-top:1.05pt;width:149.4pt;height:37.2pt;z-index:251675136" arcsize="10923f" fillcolor="#963"/>
        </w:pict>
      </w:r>
      <w:r w:rsidRPr="00373246">
        <w:rPr>
          <w:rFonts w:cs="PT Bold Heading"/>
          <w:noProof/>
          <w:color w:val="FF0000"/>
          <w:rtl/>
        </w:rPr>
        <w:pict>
          <v:shape id="_x0000_s1240" type="#_x0000_t202" style="position:absolute;left:0;text-align:left;margin-left:330.3pt;margin-top:7.95pt;width:136.2pt;height:22.7pt;z-index:251676160" fillcolor="#963" stroked="f">
            <v:textbox style="mso-next-textbox:#_x0000_s1240">
              <w:txbxContent>
                <w:p w:rsidR="0034473E" w:rsidRPr="0034473E" w:rsidRDefault="0034473E" w:rsidP="0034473E">
                  <w:pPr>
                    <w:jc w:val="lowKashida"/>
                    <w:rPr>
                      <w:sz w:val="30"/>
                      <w:szCs w:val="30"/>
                    </w:rPr>
                  </w:pPr>
                  <w:r w:rsidRPr="0034473E">
                    <w:rPr>
                      <w:rFonts w:hint="cs"/>
                      <w:sz w:val="30"/>
                      <w:szCs w:val="30"/>
                      <w:rtl/>
                    </w:rPr>
                    <w:t>.....................</w:t>
                  </w:r>
                </w:p>
              </w:txbxContent>
            </v:textbox>
          </v:shape>
        </w:pict>
      </w:r>
    </w:p>
    <w:p w:rsidR="00DC4DF2" w:rsidRDefault="00DC4DF2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DC4DF2" w:rsidRDefault="00DC4DF2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4329DE" w:rsidRDefault="004329DE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4329DE" w:rsidRDefault="004329DE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4329DE" w:rsidRDefault="004329DE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4329DE" w:rsidRDefault="004329DE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4329DE" w:rsidRDefault="004329DE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4329DE" w:rsidRDefault="004329DE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4329DE" w:rsidRDefault="004329DE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D41F61" w:rsidRDefault="00AE3894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  <w:r>
        <w:rPr>
          <w:rFonts w:cs="PT Bold Heading"/>
          <w:b/>
          <w:bCs/>
          <w:sz w:val="20"/>
          <w:szCs w:val="20"/>
          <w:rtl/>
        </w:rPr>
        <w:br w:type="page"/>
      </w:r>
      <w:r w:rsidR="00373246">
        <w:rPr>
          <w:rFonts w:cs="PT Bold Heading"/>
          <w:b/>
          <w:bCs/>
          <w:noProof/>
          <w:sz w:val="20"/>
          <w:szCs w:val="20"/>
          <w:rtl/>
        </w:rPr>
        <w:pict>
          <v:roundrect id="_x0000_s1048" style="position:absolute;left:0;text-align:left;margin-left:18.45pt;margin-top:-1.6pt;width:475pt;height:32.25pt;z-index:251620864" arcsize="10923f" strokecolor="#030">
            <v:textbox style="mso-next-textbox:#_x0000_s1048">
              <w:txbxContent>
                <w:p w:rsidR="004329DE" w:rsidRDefault="0049310F" w:rsidP="004329DE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D41F61" w:rsidRPr="0012780C">
                    <w:rPr>
                      <w:rFonts w:hint="cs"/>
                      <w:b/>
                      <w:bCs/>
                      <w:color w:val="008000"/>
                      <w:rtl/>
                    </w:rPr>
                    <w:t xml:space="preserve"> : </w:t>
                  </w:r>
                  <w:r w:rsidR="00D41F61">
                    <w:rPr>
                      <w:rFonts w:hint="cs"/>
                      <w:rtl/>
                    </w:rPr>
                    <w:t xml:space="preserve"> </w:t>
                  </w:r>
                  <w:r w:rsidR="004329DE">
                    <w:rPr>
                      <w:rFonts w:cs="PT Bold Heading" w:hint="cs"/>
                      <w:sz w:val="24"/>
                      <w:szCs w:val="24"/>
                      <w:rtl/>
                    </w:rPr>
                    <w:t>الوحدة الثالثة (معنى شهادة "أن لا إله إلا الله وأن محمداً رسول الله")</w:t>
                  </w:r>
                </w:p>
                <w:p w:rsidR="00D41F61" w:rsidRDefault="00D41F61" w:rsidP="004329DE">
                  <w:pPr>
                    <w:rPr>
                      <w:rtl/>
                    </w:rPr>
                  </w:pPr>
                </w:p>
                <w:p w:rsidR="00D41F61" w:rsidRPr="0012780C" w:rsidRDefault="00D41F61" w:rsidP="00D41F61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D41F61" w:rsidRDefault="00D41F61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D41F61" w:rsidRDefault="00D41F61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D41F61" w:rsidRDefault="00D41F61" w:rsidP="00E725FD">
      <w:pPr>
        <w:tabs>
          <w:tab w:val="left" w:pos="2607"/>
        </w:tabs>
        <w:spacing w:after="0"/>
        <w:rPr>
          <w:rFonts w:cs="PT Bold Heading"/>
          <w:b/>
          <w:bCs/>
          <w:sz w:val="20"/>
          <w:szCs w:val="20"/>
          <w:rtl/>
        </w:rPr>
      </w:pPr>
    </w:p>
    <w:p w:rsidR="0003218E" w:rsidRDefault="004329DE" w:rsidP="004C2ECD">
      <w:pPr>
        <w:tabs>
          <w:tab w:val="left" w:pos="2607"/>
        </w:tabs>
        <w:spacing w:after="0" w:line="360" w:lineRule="auto"/>
        <w:rPr>
          <w:rFonts w:cs="PT Bold Heading"/>
          <w:color w:val="FF0000"/>
          <w:sz w:val="24"/>
          <w:szCs w:val="24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>س 1: أَقْرأُ البيتين ثم أستخرجُ منهما شروط " لا إله إلا الله" الثمانية:</w:t>
      </w:r>
    </w:p>
    <w:p w:rsidR="004329DE" w:rsidRPr="004329DE" w:rsidRDefault="004329DE" w:rsidP="004C2ECD">
      <w:pPr>
        <w:tabs>
          <w:tab w:val="left" w:pos="2607"/>
        </w:tabs>
        <w:spacing w:after="0" w:line="360" w:lineRule="auto"/>
        <w:jc w:val="center"/>
        <w:rPr>
          <w:rFonts w:cs="PT Bold Heading"/>
          <w:color w:val="FF0000"/>
          <w:sz w:val="18"/>
          <w:szCs w:val="18"/>
          <w:rtl/>
        </w:rPr>
      </w:pPr>
      <w:r w:rsidRPr="004329DE">
        <w:rPr>
          <w:rFonts w:cs="PT Bold Heading" w:hint="cs"/>
          <w:color w:val="FF0000"/>
          <w:sz w:val="18"/>
          <w:szCs w:val="18"/>
          <w:rtl/>
        </w:rPr>
        <w:t xml:space="preserve">عِلمُ يَقينُ وإخلاصُ وصدقُك             </w:t>
      </w:r>
      <w:r>
        <w:rPr>
          <w:rFonts w:cs="PT Bold Heading" w:hint="cs"/>
          <w:color w:val="FF0000"/>
          <w:sz w:val="18"/>
          <w:szCs w:val="18"/>
          <w:rtl/>
        </w:rPr>
        <w:t xml:space="preserve">         </w:t>
      </w:r>
      <w:r w:rsidRPr="004329DE">
        <w:rPr>
          <w:rFonts w:cs="PT Bold Heading" w:hint="cs"/>
          <w:color w:val="FF0000"/>
          <w:sz w:val="18"/>
          <w:szCs w:val="18"/>
          <w:rtl/>
        </w:rPr>
        <w:t xml:space="preserve">  مع محبةٍ وانْقِيادٍ والقَبُول لها</w:t>
      </w:r>
    </w:p>
    <w:p w:rsidR="004329DE" w:rsidRPr="004329DE" w:rsidRDefault="004329DE" w:rsidP="004C2ECD">
      <w:pPr>
        <w:tabs>
          <w:tab w:val="left" w:pos="2607"/>
        </w:tabs>
        <w:spacing w:after="0" w:line="360" w:lineRule="auto"/>
        <w:jc w:val="center"/>
        <w:rPr>
          <w:rFonts w:cs="PT Bold Heading"/>
          <w:color w:val="FF0000"/>
          <w:sz w:val="18"/>
          <w:szCs w:val="18"/>
          <w:rtl/>
        </w:rPr>
      </w:pPr>
      <w:r w:rsidRPr="004329DE">
        <w:rPr>
          <w:rFonts w:cs="PT Bold Heading" w:hint="cs"/>
          <w:color w:val="FF0000"/>
          <w:sz w:val="18"/>
          <w:szCs w:val="18"/>
          <w:rtl/>
        </w:rPr>
        <w:t xml:space="preserve">وزِيدَ ثامنُها الكُفْرَانُ منك بما     </w:t>
      </w:r>
      <w:r>
        <w:rPr>
          <w:rFonts w:cs="PT Bold Heading" w:hint="cs"/>
          <w:color w:val="FF0000"/>
          <w:sz w:val="18"/>
          <w:szCs w:val="18"/>
          <w:rtl/>
        </w:rPr>
        <w:t xml:space="preserve">           </w:t>
      </w:r>
      <w:r w:rsidRPr="004329DE">
        <w:rPr>
          <w:rFonts w:cs="PT Bold Heading" w:hint="cs"/>
          <w:color w:val="FF0000"/>
          <w:sz w:val="18"/>
          <w:szCs w:val="18"/>
          <w:rtl/>
        </w:rPr>
        <w:t xml:space="preserve">   سوى الإله من الأوثان قد أُلِها</w:t>
      </w:r>
    </w:p>
    <w:p w:rsidR="004329DE" w:rsidRDefault="00373246" w:rsidP="004C2ECD">
      <w:pPr>
        <w:tabs>
          <w:tab w:val="left" w:pos="2607"/>
        </w:tabs>
        <w:spacing w:after="0" w:line="360" w:lineRule="auto"/>
        <w:rPr>
          <w:rFonts w:cs="PT Bold Heading"/>
          <w:b/>
          <w:bCs/>
          <w:sz w:val="20"/>
          <w:szCs w:val="20"/>
          <w:rtl/>
        </w:rPr>
      </w:pPr>
      <w:r>
        <w:rPr>
          <w:rFonts w:cs="PT Bold Heading"/>
          <w:b/>
          <w:bCs/>
          <w:noProof/>
          <w:sz w:val="20"/>
          <w:szCs w:val="20"/>
          <w:rtl/>
        </w:rPr>
        <w:pict>
          <v:roundrect id="_x0000_s1197" style="position:absolute;left:0;text-align:left;margin-left:377.7pt;margin-top:5.75pt;width:96.3pt;height:27pt;z-index:251651584" arcsize="10923f" fillcolor="#cff"/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shape id="_x0000_s1198" type="#_x0000_t202" style="position:absolute;left:0;text-align:left;margin-left:386.7pt;margin-top:9.25pt;width:83.1pt;height:18pt;z-index:251652608" fillcolor="#cff" stroked="f">
            <v:textbox style="mso-next-textbox:#_x0000_s1198">
              <w:txbxContent>
                <w:p w:rsidR="004329DE" w:rsidRDefault="004329DE">
                  <w:r>
                    <w:rPr>
                      <w:rFonts w:hint="cs"/>
                      <w:rtl/>
                    </w:rPr>
                    <w:t>.....................</w:t>
                  </w: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shape id="_x0000_s1205" type="#_x0000_t202" style="position:absolute;left:0;text-align:left;margin-left:53.7pt;margin-top:14.15pt;width:83.1pt;height:18pt;z-index:251658752" fillcolor="#cff" stroked="f">
            <v:textbox style="mso-next-textbox:#_x0000_s1205">
              <w:txbxContent>
                <w:p w:rsidR="002F2438" w:rsidRDefault="002F2438" w:rsidP="002F2438">
                  <w:r>
                    <w:rPr>
                      <w:rFonts w:hint="cs"/>
                      <w:rtl/>
                    </w:rPr>
                    <w:t>.....................</w:t>
                  </w: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roundrect id="_x0000_s1204" style="position:absolute;left:0;text-align:left;margin-left:44.7pt;margin-top:10.65pt;width:96.3pt;height:27pt;z-index:251657728" arcsize="10923f" fillcolor="#cff"/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shape id="_x0000_s1203" type="#_x0000_t202" style="position:absolute;left:0;text-align:left;margin-left:165.2pt;margin-top:12.65pt;width:83.1pt;height:18pt;z-index:251656704" fillcolor="#cff" stroked="f">
            <v:textbox style="mso-next-textbox:#_x0000_s1203">
              <w:txbxContent>
                <w:p w:rsidR="002F2438" w:rsidRDefault="002F2438" w:rsidP="002F2438">
                  <w:r>
                    <w:rPr>
                      <w:rFonts w:hint="cs"/>
                      <w:rtl/>
                    </w:rPr>
                    <w:t>.....................</w:t>
                  </w: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roundrect id="_x0000_s1202" style="position:absolute;left:0;text-align:left;margin-left:156.2pt;margin-top:9.15pt;width:96.3pt;height:27pt;z-index:251655680" arcsize="10923f" fillcolor="#cff"/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shape id="_x0000_s1201" type="#_x0000_t202" style="position:absolute;left:0;text-align:left;margin-left:278.7pt;margin-top:10.75pt;width:83.1pt;height:18pt;z-index:251654656" fillcolor="#cff" stroked="f">
            <v:textbox style="mso-next-textbox:#_x0000_s1201">
              <w:txbxContent>
                <w:p w:rsidR="002F2438" w:rsidRDefault="002F2438" w:rsidP="002F2438">
                  <w:r>
                    <w:rPr>
                      <w:rFonts w:hint="cs"/>
                      <w:rtl/>
                    </w:rPr>
                    <w:t>.....................</w:t>
                  </w: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roundrect id="_x0000_s1200" style="position:absolute;left:0;text-align:left;margin-left:269.7pt;margin-top:7.25pt;width:96.3pt;height:27pt;z-index:251653632" arcsize="10923f" fillcolor="#cff"/>
        </w:pict>
      </w:r>
    </w:p>
    <w:p w:rsidR="004329DE" w:rsidRDefault="004329DE" w:rsidP="004C2ECD">
      <w:pPr>
        <w:tabs>
          <w:tab w:val="left" w:pos="2607"/>
        </w:tabs>
        <w:spacing w:after="0" w:line="360" w:lineRule="auto"/>
        <w:rPr>
          <w:rFonts w:cs="PT Bold Heading"/>
          <w:b/>
          <w:bCs/>
          <w:sz w:val="20"/>
          <w:szCs w:val="20"/>
          <w:rtl/>
        </w:rPr>
      </w:pPr>
    </w:p>
    <w:p w:rsidR="004329DE" w:rsidRDefault="00373246" w:rsidP="004C2ECD">
      <w:pPr>
        <w:tabs>
          <w:tab w:val="left" w:pos="2607"/>
        </w:tabs>
        <w:spacing w:after="0" w:line="360" w:lineRule="auto"/>
        <w:rPr>
          <w:rFonts w:cs="PT Bold Heading"/>
          <w:b/>
          <w:bCs/>
          <w:sz w:val="20"/>
          <w:szCs w:val="20"/>
          <w:rtl/>
        </w:rPr>
      </w:pPr>
      <w:r>
        <w:rPr>
          <w:rFonts w:cs="PT Bold Heading"/>
          <w:b/>
          <w:bCs/>
          <w:noProof/>
          <w:sz w:val="20"/>
          <w:szCs w:val="20"/>
          <w:rtl/>
        </w:rPr>
        <w:pict>
          <v:roundrect id="_x0000_s1210" style="position:absolute;left:0;text-align:left;margin-left:157pt;margin-top:6.9pt;width:96.3pt;height:27pt;z-index:251663872" arcsize="10923f" fillcolor="#cff"/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shape id="_x0000_s1209" type="#_x0000_t202" style="position:absolute;left:0;text-align:left;margin-left:279.5pt;margin-top:8.5pt;width:83.1pt;height:18pt;z-index:251662848" fillcolor="#cff" stroked="f">
            <v:textbox style="mso-next-textbox:#_x0000_s1209">
              <w:txbxContent>
                <w:p w:rsidR="002F2438" w:rsidRDefault="002F2438" w:rsidP="002F2438">
                  <w:r>
                    <w:rPr>
                      <w:rFonts w:hint="cs"/>
                      <w:rtl/>
                    </w:rPr>
                    <w:t>.....................</w:t>
                  </w: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roundrect id="_x0000_s1208" style="position:absolute;left:0;text-align:left;margin-left:270.5pt;margin-top:5pt;width:96.3pt;height:27pt;z-index:251661824" arcsize="10923f" fillcolor="#cff"/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shape id="_x0000_s1207" type="#_x0000_t202" style="position:absolute;left:0;text-align:left;margin-left:387.5pt;margin-top:7pt;width:83.1pt;height:18pt;z-index:251660800" fillcolor="#cff" stroked="f">
            <v:textbox style="mso-next-textbox:#_x0000_s1207">
              <w:txbxContent>
                <w:p w:rsidR="002F2438" w:rsidRDefault="002F2438" w:rsidP="002F2438">
                  <w:r>
                    <w:rPr>
                      <w:rFonts w:hint="cs"/>
                      <w:rtl/>
                    </w:rPr>
                    <w:t>.....................</w:t>
                  </w: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roundrect id="_x0000_s1206" style="position:absolute;left:0;text-align:left;margin-left:378.5pt;margin-top:3.5pt;width:96.3pt;height:27pt;z-index:251659776" arcsize="10923f" fillcolor="#cff"/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shape id="_x0000_s1213" type="#_x0000_t202" style="position:absolute;left:0;text-align:left;margin-left:54.5pt;margin-top:11.9pt;width:83.1pt;height:18pt;z-index:251666944" fillcolor="#cff" stroked="f">
            <v:textbox style="mso-next-textbox:#_x0000_s1213">
              <w:txbxContent>
                <w:p w:rsidR="002F2438" w:rsidRDefault="002F2438" w:rsidP="002F2438">
                  <w:r>
                    <w:rPr>
                      <w:rFonts w:hint="cs"/>
                      <w:rtl/>
                    </w:rPr>
                    <w:t>.....................</w:t>
                  </w:r>
                </w:p>
              </w:txbxContent>
            </v:textbox>
          </v:shape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roundrect id="_x0000_s1212" style="position:absolute;left:0;text-align:left;margin-left:45.5pt;margin-top:8.4pt;width:96.3pt;height:27pt;z-index:251665920" arcsize="10923f" fillcolor="#cff"/>
        </w:pict>
      </w:r>
      <w:r>
        <w:rPr>
          <w:rFonts w:cs="PT Bold Heading"/>
          <w:b/>
          <w:bCs/>
          <w:noProof/>
          <w:sz w:val="20"/>
          <w:szCs w:val="20"/>
          <w:rtl/>
        </w:rPr>
        <w:pict>
          <v:shape id="_x0000_s1211" type="#_x0000_t202" style="position:absolute;left:0;text-align:left;margin-left:166pt;margin-top:10.4pt;width:83.1pt;height:18pt;z-index:251664896" fillcolor="#cff" stroked="f">
            <v:textbox style="mso-next-textbox:#_x0000_s1211">
              <w:txbxContent>
                <w:p w:rsidR="002F2438" w:rsidRDefault="002F2438" w:rsidP="002F2438">
                  <w:r>
                    <w:rPr>
                      <w:rFonts w:hint="cs"/>
                      <w:rtl/>
                    </w:rPr>
                    <w:t>.....................</w:t>
                  </w:r>
                </w:p>
              </w:txbxContent>
            </v:textbox>
          </v:shape>
        </w:pict>
      </w:r>
    </w:p>
    <w:p w:rsidR="004329DE" w:rsidRDefault="004329DE" w:rsidP="004C2ECD">
      <w:pPr>
        <w:tabs>
          <w:tab w:val="left" w:pos="2607"/>
        </w:tabs>
        <w:spacing w:after="0" w:line="360" w:lineRule="auto"/>
        <w:rPr>
          <w:rFonts w:cs="PT Bold Heading"/>
          <w:b/>
          <w:bCs/>
          <w:sz w:val="20"/>
          <w:szCs w:val="20"/>
          <w:rtl/>
        </w:rPr>
      </w:pPr>
    </w:p>
    <w:p w:rsidR="004329DE" w:rsidRDefault="004329DE" w:rsidP="004C2ECD">
      <w:pPr>
        <w:tabs>
          <w:tab w:val="left" w:pos="2607"/>
        </w:tabs>
        <w:spacing w:after="0" w:line="360" w:lineRule="auto"/>
        <w:rPr>
          <w:rFonts w:cs="PT Bold Heading"/>
          <w:b/>
          <w:bCs/>
          <w:sz w:val="20"/>
          <w:szCs w:val="20"/>
          <w:rtl/>
        </w:rPr>
      </w:pPr>
    </w:p>
    <w:p w:rsidR="0003218E" w:rsidRPr="00DC4DF2" w:rsidRDefault="002F2438" w:rsidP="004C2ECD">
      <w:pPr>
        <w:tabs>
          <w:tab w:val="left" w:pos="2607"/>
        </w:tabs>
        <w:spacing w:after="0" w:line="360" w:lineRule="auto"/>
        <w:rPr>
          <w:rFonts w:cs="PT Bold Heading"/>
          <w:color w:val="FF0000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>س2 : هل ينتفع من يشهد أن "لا إلا إلا الله" بهذه الكلمة إذا لم يحقق إلا بعض شروطها ولماذا؟</w:t>
      </w:r>
    </w:p>
    <w:p w:rsidR="00D41F61" w:rsidRPr="00D41F61" w:rsidRDefault="0003218E" w:rsidP="004C2ECD">
      <w:pPr>
        <w:spacing w:after="0" w:line="360" w:lineRule="auto"/>
        <w:ind w:left="643"/>
        <w:rPr>
          <w:rFonts w:cs="Akhbar MT"/>
          <w:sz w:val="18"/>
          <w:szCs w:val="18"/>
          <w:rtl/>
        </w:rPr>
      </w:pPr>
      <w:r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218E" w:rsidRPr="00DC4DF2" w:rsidRDefault="002F2438" w:rsidP="004C2ECD">
      <w:pPr>
        <w:tabs>
          <w:tab w:val="left" w:pos="2607"/>
        </w:tabs>
        <w:spacing w:after="0" w:line="360" w:lineRule="auto"/>
        <w:rPr>
          <w:rFonts w:cs="PT Bold Heading"/>
          <w:color w:val="FF0000"/>
          <w:rtl/>
        </w:rPr>
      </w:pPr>
      <w:r>
        <w:rPr>
          <w:rFonts w:cs="PT Bold Heading" w:hint="cs"/>
          <w:color w:val="FF0000"/>
          <w:sz w:val="24"/>
          <w:szCs w:val="24"/>
          <w:rtl/>
        </w:rPr>
        <w:t>س3 : المحبة شرط من شروط "لا إله إلا الله" فما الدليل علي هذا الشرط؟</w:t>
      </w:r>
    </w:p>
    <w:p w:rsidR="00865413" w:rsidRPr="00865413" w:rsidRDefault="0003218E" w:rsidP="004C2ECD">
      <w:pPr>
        <w:spacing w:after="0" w:line="360" w:lineRule="auto"/>
        <w:ind w:left="643"/>
        <w:rPr>
          <w:rFonts w:cs="Akhbar MT"/>
          <w:sz w:val="18"/>
          <w:szCs w:val="18"/>
          <w:rtl/>
        </w:rPr>
      </w:pPr>
      <w:r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2711B">
        <w:rPr>
          <w:rFonts w:cs="PT Bold Heading" w:hint="cs"/>
          <w:b/>
          <w:bCs/>
          <w:sz w:val="20"/>
          <w:szCs w:val="20"/>
          <w:rtl/>
        </w:rPr>
        <w:t xml:space="preserve"> </w:t>
      </w:r>
      <w:r>
        <w:rPr>
          <w:rFonts w:cs="PT Bold Heading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</w: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9310F" w:rsidRDefault="0049310F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9310F" w:rsidRDefault="0049310F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9310F" w:rsidRDefault="0049310F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9310F" w:rsidRDefault="0049310F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Default="00373246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 w:rsidRPr="00373246">
        <w:rPr>
          <w:noProof/>
          <w:rtl/>
        </w:rPr>
        <w:pict>
          <v:roundrect id="_x0000_s1272" style="position:absolute;left:0;text-align:left;margin-left:9pt;margin-top:-3.1pt;width:470.3pt;height:32.25pt;z-index:251689472" arcsize="10923f" strokecolor="#030">
            <v:textbox style="mso-next-textbox:#_x0000_s1272">
              <w:txbxContent>
                <w:p w:rsidR="004C2ECD" w:rsidRPr="0024796B" w:rsidRDefault="0049310F" w:rsidP="004C2ECD">
                  <w:pPr>
                    <w:rPr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4C2ECD">
                    <w:rPr>
                      <w:rFonts w:hint="cs"/>
                      <w:b/>
                      <w:bCs/>
                      <w:color w:val="008000"/>
                      <w:rtl/>
                    </w:rPr>
                    <w:t>:</w:t>
                  </w:r>
                  <w:r w:rsidR="004C2ECD">
                    <w:rPr>
                      <w:rFonts w:hint="cs"/>
                      <w:rtl/>
                    </w:rPr>
                    <w:t xml:space="preserve"> </w:t>
                  </w:r>
                  <w:hyperlink r:id="rId14" w:history="1">
                    <w:r w:rsidR="004C2ECD" w:rsidRPr="0024796B">
                      <w:rPr>
                        <w:rStyle w:val="Hyperlink"/>
                        <w:rFonts w:cs="PT Bold Heading" w:hint="cs"/>
                        <w:color w:val="000000" w:themeColor="text1"/>
                        <w:sz w:val="24"/>
                        <w:szCs w:val="24"/>
                        <w:rtl/>
                      </w:rPr>
                      <w:t>حقيقة الشرك وأنواعه</w:t>
                    </w:r>
                  </w:hyperlink>
                </w:p>
                <w:p w:rsidR="004C2ECD" w:rsidRPr="0012780C" w:rsidRDefault="004C2ECD" w:rsidP="004C2ECD">
                  <w:pPr>
                    <w:rPr>
                      <w:rtl/>
                    </w:rPr>
                  </w:pPr>
                  <w:r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Pr="00A17155" w:rsidRDefault="004C2ECD" w:rsidP="004C2ECD">
      <w:pPr>
        <w:spacing w:after="0"/>
        <w:rPr>
          <w:rFonts w:cs="Akhbar MT"/>
          <w:sz w:val="28"/>
          <w:szCs w:val="28"/>
        </w:rPr>
      </w:pPr>
    </w:p>
    <w:p w:rsidR="004C2ECD" w:rsidRPr="00A75E0D" w:rsidRDefault="00373246" w:rsidP="004C2ECD">
      <w:pPr>
        <w:spacing w:after="0" w:line="480" w:lineRule="auto"/>
        <w:rPr>
          <w:rFonts w:cs="Calibri"/>
          <w:color w:val="FF0000"/>
          <w:sz w:val="32"/>
          <w:szCs w:val="32"/>
          <w:rtl/>
        </w:rPr>
      </w:pPr>
      <w:r w:rsidRPr="00373246">
        <w:rPr>
          <w:rFonts w:cs="PT Bold Heading"/>
          <w:noProof/>
          <w:color w:val="FF0000"/>
          <w:rtl/>
        </w:rPr>
        <w:pict>
          <v:shape id="_x0000_s1273" type="#_x0000_t32" style="position:absolute;left:0;text-align:left;margin-left:414pt;margin-top:10.9pt;width:0;height:7.5pt;flip:y;z-index:251690496" o:connectortype="straight" strokecolor="red">
            <w10:wrap anchorx="page"/>
          </v:shape>
        </w:pict>
      </w:r>
      <w:r w:rsidR="004C2ECD">
        <w:rPr>
          <w:rFonts w:cs="PT Bold Heading" w:hint="cs"/>
          <w:color w:val="FF0000"/>
          <w:rtl/>
        </w:rPr>
        <w:t xml:space="preserve">س1 : </w:t>
      </w:r>
      <w:r w:rsidR="004C2ECD">
        <w:rPr>
          <w:rFonts w:ascii="Arial" w:hAnsi="Arial" w:hint="cs"/>
          <w:b/>
          <w:bCs/>
          <w:color w:val="FF0000"/>
          <w:sz w:val="32"/>
          <w:szCs w:val="32"/>
          <w:rtl/>
        </w:rPr>
        <w:t>أكتب تعريفا مختصرا للشرك</w:t>
      </w:r>
      <w:r w:rsidR="004C2ECD" w:rsidRPr="00A75E0D">
        <w:rPr>
          <w:rFonts w:cs="Calibri"/>
          <w:color w:val="FF0000"/>
          <w:sz w:val="32"/>
          <w:szCs w:val="32"/>
          <w:rtl/>
        </w:rPr>
        <w:t xml:space="preserve"> .</w:t>
      </w:r>
    </w:p>
    <w:p w:rsidR="004C2ECD" w:rsidRDefault="004C2ECD" w:rsidP="004C2ECD">
      <w:pPr>
        <w:spacing w:after="0" w:line="480" w:lineRule="auto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</w:p>
    <w:p w:rsidR="004C2ECD" w:rsidRDefault="004C2ECD" w:rsidP="004C2ECD">
      <w:pPr>
        <w:tabs>
          <w:tab w:val="left" w:pos="2607"/>
        </w:tabs>
        <w:spacing w:after="0" w:line="480" w:lineRule="auto"/>
        <w:rPr>
          <w:rtl/>
        </w:rPr>
      </w:pPr>
    </w:p>
    <w:p w:rsidR="004C2ECD" w:rsidRDefault="004C2ECD" w:rsidP="004C2ECD">
      <w:pPr>
        <w:tabs>
          <w:tab w:val="left" w:pos="2607"/>
        </w:tabs>
        <w:spacing w:after="0" w:line="480" w:lineRule="auto"/>
        <w:rPr>
          <w:rtl/>
        </w:rPr>
      </w:pPr>
      <w:r w:rsidRPr="00C866DE">
        <w:rPr>
          <w:rFonts w:cs="PT Bold Heading" w:hint="cs"/>
          <w:color w:val="FF0000"/>
          <w:rtl/>
        </w:rPr>
        <w:t xml:space="preserve">س 2: </w:t>
      </w:r>
      <w:r>
        <w:rPr>
          <w:rFonts w:cs="PT Bold Heading" w:hint="cs"/>
          <w:color w:val="FF0000"/>
          <w:rtl/>
        </w:rPr>
        <w:t xml:space="preserve">أعدد أنواع الشرك </w:t>
      </w:r>
      <w:r w:rsidRPr="00C866DE">
        <w:rPr>
          <w:rFonts w:cs="PT Bold Heading" w:hint="cs"/>
          <w:color w:val="FF0000"/>
          <w:rtl/>
        </w:rPr>
        <w:t xml:space="preserve"> </w:t>
      </w:r>
      <w:r>
        <w:rPr>
          <w:rFonts w:hint="cs"/>
          <w:rtl/>
        </w:rPr>
        <w:t>:</w:t>
      </w:r>
    </w:p>
    <w:p w:rsidR="004C2ECD" w:rsidRDefault="004C2ECD" w:rsidP="004C2ECD">
      <w:pPr>
        <w:spacing w:after="0"/>
        <w:ind w:left="283"/>
        <w:rPr>
          <w:rFonts w:cs="PT Bold Heading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4C2ECD">
        <w:rPr>
          <w:rFonts w:cs="PT Bold Heading" w:hint="cs"/>
          <w:color w:val="FF0000"/>
          <w:rtl/>
        </w:rPr>
        <w:t>س : أفرق بين الشرك الأكبر والشرك الأصغر</w:t>
      </w:r>
    </w:p>
    <w:p w:rsidR="004C2ECD" w:rsidRDefault="004C2ECD" w:rsidP="004C2ECD">
      <w:pPr>
        <w:spacing w:after="0" w:line="480" w:lineRule="auto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Default="00373246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 w:rsidRPr="00373246">
        <w:rPr>
          <w:noProof/>
          <w:rtl/>
        </w:rPr>
        <w:pict>
          <v:roundrect id="_x0000_s1274" style="position:absolute;left:0;text-align:left;margin-left:9pt;margin-top:-3.1pt;width:470.3pt;height:32.25pt;z-index:251691520" arcsize="10923f" strokecolor="#030">
            <v:textbox style="mso-next-textbox:#_x0000_s1274">
              <w:txbxContent>
                <w:p w:rsidR="004C2ECD" w:rsidRPr="0012780C" w:rsidRDefault="0049310F" w:rsidP="004C2ECD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4C2ECD">
                    <w:rPr>
                      <w:rFonts w:hint="cs"/>
                      <w:b/>
                      <w:bCs/>
                      <w:color w:val="008000"/>
                      <w:rtl/>
                    </w:rPr>
                    <w:t>:</w:t>
                  </w:r>
                  <w:r w:rsidR="004C2ECD">
                    <w:rPr>
                      <w:rFonts w:hint="cs"/>
                      <w:rtl/>
                    </w:rPr>
                    <w:t xml:space="preserve"> </w:t>
                  </w:r>
                  <w:r w:rsidR="004C2ECD">
                    <w:rPr>
                      <w:rFonts w:cs="PT Bold Heading" w:hint="cs"/>
                      <w:sz w:val="24"/>
                      <w:szCs w:val="24"/>
                      <w:rtl/>
                    </w:rPr>
                    <w:t>الوصايا العشر</w:t>
                  </w:r>
                </w:p>
                <w:p w:rsidR="004C2ECD" w:rsidRPr="0012780C" w:rsidRDefault="004C2ECD" w:rsidP="004C2ECD">
                  <w:pPr>
                    <w:rPr>
                      <w:rtl/>
                    </w:rPr>
                  </w:pPr>
                  <w:r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Pr="00A17155" w:rsidRDefault="004C2ECD" w:rsidP="004C2ECD">
      <w:pPr>
        <w:spacing w:after="0"/>
        <w:rPr>
          <w:rFonts w:cs="Akhbar MT"/>
          <w:sz w:val="28"/>
          <w:szCs w:val="28"/>
        </w:rPr>
      </w:pPr>
    </w:p>
    <w:p w:rsidR="004C2ECD" w:rsidRPr="00A75E0D" w:rsidRDefault="00373246" w:rsidP="004C2ECD">
      <w:pPr>
        <w:spacing w:after="0" w:line="480" w:lineRule="auto"/>
        <w:rPr>
          <w:rFonts w:cs="Calibri"/>
          <w:color w:val="FF0000"/>
          <w:sz w:val="32"/>
          <w:szCs w:val="32"/>
          <w:rtl/>
        </w:rPr>
      </w:pPr>
      <w:r w:rsidRPr="00373246">
        <w:rPr>
          <w:rFonts w:cs="PT Bold Heading"/>
          <w:noProof/>
          <w:color w:val="FF0000"/>
          <w:rtl/>
        </w:rPr>
        <w:pict>
          <v:shape id="_x0000_s1275" type="#_x0000_t32" style="position:absolute;left:0;text-align:left;margin-left:414pt;margin-top:10.9pt;width:0;height:7.5pt;flip:y;z-index:251692544" o:connectortype="straight" strokecolor="red">
            <w10:wrap anchorx="page"/>
          </v:shape>
        </w:pict>
      </w:r>
      <w:r w:rsidR="004C2ECD">
        <w:rPr>
          <w:rFonts w:cs="PT Bold Heading" w:hint="cs"/>
          <w:color w:val="FF0000"/>
          <w:rtl/>
        </w:rPr>
        <w:t xml:space="preserve">س1 : </w:t>
      </w:r>
      <w:r w:rsidR="004C2ECD" w:rsidRPr="00C866DE">
        <w:rPr>
          <w:rFonts w:ascii="Arial" w:hAnsi="Arial" w:hint="cs"/>
          <w:b/>
          <w:bCs/>
          <w:color w:val="FF0000"/>
          <w:sz w:val="32"/>
          <w:szCs w:val="32"/>
          <w:rtl/>
        </w:rPr>
        <w:t>أ</w:t>
      </w:r>
      <w:r w:rsidR="004C2ECD">
        <w:rPr>
          <w:rFonts w:ascii="Arial" w:hAnsi="Arial" w:hint="cs"/>
          <w:b/>
          <w:bCs/>
          <w:color w:val="FF0000"/>
          <w:sz w:val="32"/>
          <w:szCs w:val="32"/>
          <w:rtl/>
        </w:rPr>
        <w:t>عدد الوصايا العشر مع الدليل</w:t>
      </w:r>
      <w:r w:rsidR="004C2ECD" w:rsidRPr="00A75E0D">
        <w:rPr>
          <w:rFonts w:cs="Calibri"/>
          <w:color w:val="FF0000"/>
          <w:sz w:val="32"/>
          <w:szCs w:val="32"/>
          <w:rtl/>
        </w:rPr>
        <w:t>.</w:t>
      </w:r>
    </w:p>
    <w:p w:rsidR="004C2ECD" w:rsidRDefault="004C2ECD" w:rsidP="004C2ECD">
      <w:pPr>
        <w:spacing w:after="0" w:line="480" w:lineRule="auto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2ECD" w:rsidRDefault="004C2ECD" w:rsidP="004C2ECD">
      <w:pPr>
        <w:tabs>
          <w:tab w:val="left" w:pos="2607"/>
        </w:tabs>
        <w:spacing w:after="0" w:line="480" w:lineRule="auto"/>
        <w:rPr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 w:rsidRPr="0066154C">
        <w:rPr>
          <w:rFonts w:cs="PT Bold Heading"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2ECD">
        <w:rPr>
          <w:rFonts w:cs="Akhbar MT" w:hint="cs"/>
          <w:sz w:val="28"/>
          <w:szCs w:val="28"/>
          <w:rtl/>
        </w:rPr>
        <w:t xml:space="preserve"> </w: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Default="00AE3894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>
        <w:rPr>
          <w:rFonts w:cs="Akhbar MT"/>
          <w:sz w:val="28"/>
          <w:szCs w:val="28"/>
          <w:rtl/>
        </w:rPr>
        <w:br w:type="page"/>
      </w:r>
      <w:r w:rsidR="00373246" w:rsidRPr="00373246">
        <w:rPr>
          <w:noProof/>
          <w:rtl/>
        </w:rPr>
        <w:pict>
          <v:roundrect id="_x0000_s1276" style="position:absolute;left:0;text-align:left;margin-left:9pt;margin-top:-3.1pt;width:470.3pt;height:32.25pt;z-index:251693568" arcsize="10923f" strokecolor="#030">
            <v:textbox style="mso-next-textbox:#_x0000_s1276">
              <w:txbxContent>
                <w:p w:rsidR="004C2ECD" w:rsidRPr="0012780C" w:rsidRDefault="0049310F" w:rsidP="004C2ECD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4C2ECD">
                    <w:rPr>
                      <w:rFonts w:hint="cs"/>
                      <w:b/>
                      <w:bCs/>
                      <w:color w:val="008000"/>
                      <w:rtl/>
                    </w:rPr>
                    <w:t>:</w:t>
                  </w:r>
                  <w:r w:rsidR="004C2ECD">
                    <w:rPr>
                      <w:rFonts w:hint="cs"/>
                      <w:rtl/>
                    </w:rPr>
                    <w:t xml:space="preserve"> </w:t>
                  </w:r>
                  <w:r w:rsidR="004C2ECD">
                    <w:rPr>
                      <w:rFonts w:cs="PT Bold Heading" w:hint="cs"/>
                      <w:sz w:val="24"/>
                      <w:szCs w:val="24"/>
                      <w:rtl/>
                    </w:rPr>
                    <w:t>خطر الشرك</w:t>
                  </w:r>
                </w:p>
                <w:p w:rsidR="004C2ECD" w:rsidRPr="0012780C" w:rsidRDefault="004C2ECD" w:rsidP="004C2ECD">
                  <w:pPr>
                    <w:rPr>
                      <w:rtl/>
                    </w:rPr>
                  </w:pPr>
                  <w:r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Pr="00A17155" w:rsidRDefault="004C2ECD" w:rsidP="004C2ECD">
      <w:pPr>
        <w:spacing w:after="0"/>
        <w:rPr>
          <w:rFonts w:cs="Akhbar MT"/>
          <w:sz w:val="28"/>
          <w:szCs w:val="28"/>
        </w:rPr>
      </w:pPr>
    </w:p>
    <w:p w:rsidR="004C2ECD" w:rsidRPr="00A75E0D" w:rsidRDefault="00373246" w:rsidP="004C2ECD">
      <w:pPr>
        <w:spacing w:after="0" w:line="480" w:lineRule="auto"/>
        <w:rPr>
          <w:rFonts w:cs="Calibri"/>
          <w:color w:val="FF0000"/>
          <w:sz w:val="32"/>
          <w:szCs w:val="32"/>
          <w:rtl/>
        </w:rPr>
      </w:pPr>
      <w:r w:rsidRPr="00373246">
        <w:rPr>
          <w:rFonts w:cs="PT Bold Heading"/>
          <w:noProof/>
          <w:color w:val="FF0000"/>
          <w:rtl/>
        </w:rPr>
        <w:pict>
          <v:shape id="_x0000_s1277" type="#_x0000_t32" style="position:absolute;left:0;text-align:left;margin-left:414pt;margin-top:10.9pt;width:0;height:7.5pt;flip:y;z-index:251694592" o:connectortype="straight" strokecolor="red">
            <w10:wrap anchorx="page"/>
          </v:shape>
        </w:pict>
      </w:r>
      <w:r w:rsidR="004C2ECD">
        <w:rPr>
          <w:rFonts w:cs="PT Bold Heading" w:hint="cs"/>
          <w:color w:val="FF0000"/>
          <w:rtl/>
        </w:rPr>
        <w:t xml:space="preserve">س1 : </w:t>
      </w:r>
      <w:r w:rsidR="004C2ECD" w:rsidRPr="00C866DE">
        <w:rPr>
          <w:rFonts w:ascii="Arial" w:hAnsi="Arial" w:hint="cs"/>
          <w:b/>
          <w:bCs/>
          <w:color w:val="FF0000"/>
          <w:sz w:val="32"/>
          <w:szCs w:val="32"/>
          <w:rtl/>
        </w:rPr>
        <w:t>أبين</w:t>
      </w:r>
      <w:r w:rsidR="004C2ECD" w:rsidRPr="00A75E0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="004C2ECD">
        <w:rPr>
          <w:rFonts w:ascii="Arial" w:hAnsi="Arial" w:hint="cs"/>
          <w:b/>
          <w:bCs/>
          <w:color w:val="FF0000"/>
          <w:sz w:val="32"/>
          <w:szCs w:val="32"/>
          <w:rtl/>
        </w:rPr>
        <w:t>أعظم الذنوب</w:t>
      </w:r>
      <w:r w:rsidR="004C2ECD" w:rsidRPr="00A75E0D">
        <w:rPr>
          <w:rFonts w:cs="Calibri"/>
          <w:color w:val="FF0000"/>
          <w:sz w:val="32"/>
          <w:szCs w:val="32"/>
          <w:rtl/>
        </w:rPr>
        <w:t xml:space="preserve"> .</w:t>
      </w:r>
    </w:p>
    <w:p w:rsidR="004C2ECD" w:rsidRDefault="004C2ECD" w:rsidP="004C2ECD">
      <w:pPr>
        <w:spacing w:after="0" w:line="480" w:lineRule="auto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</w:p>
    <w:p w:rsidR="004C2ECD" w:rsidRDefault="004C2ECD" w:rsidP="004C2ECD">
      <w:pPr>
        <w:tabs>
          <w:tab w:val="left" w:pos="2607"/>
        </w:tabs>
        <w:spacing w:after="0" w:line="480" w:lineRule="auto"/>
        <w:rPr>
          <w:rtl/>
        </w:rPr>
      </w:pPr>
    </w:p>
    <w:p w:rsidR="004C2ECD" w:rsidRDefault="004C2ECD" w:rsidP="004C2ECD">
      <w:pPr>
        <w:tabs>
          <w:tab w:val="left" w:pos="2607"/>
        </w:tabs>
        <w:spacing w:after="0" w:line="480" w:lineRule="auto"/>
        <w:rPr>
          <w:rtl/>
        </w:rPr>
      </w:pPr>
      <w:r w:rsidRPr="00C866DE">
        <w:rPr>
          <w:rFonts w:cs="PT Bold Heading" w:hint="cs"/>
          <w:color w:val="FF0000"/>
          <w:rtl/>
        </w:rPr>
        <w:t xml:space="preserve">س 2: </w:t>
      </w:r>
      <w:r>
        <w:rPr>
          <w:rFonts w:cs="PT Bold Heading" w:hint="cs"/>
          <w:color w:val="FF0000"/>
          <w:rtl/>
        </w:rPr>
        <w:t xml:space="preserve">الشرك عظم أنواع الظلم </w:t>
      </w:r>
      <w:r w:rsidRPr="00C866DE">
        <w:rPr>
          <w:rFonts w:cs="PT Bold Heading" w:hint="cs"/>
          <w:color w:val="FF0000"/>
          <w:rtl/>
        </w:rPr>
        <w:t xml:space="preserve"> </w:t>
      </w:r>
      <w:r>
        <w:rPr>
          <w:rFonts w:cs="PT Bold Heading" w:hint="cs"/>
          <w:color w:val="FF0000"/>
          <w:rtl/>
        </w:rPr>
        <w:t>وضح ذلك</w:t>
      </w:r>
      <w:r>
        <w:rPr>
          <w:rFonts w:hint="cs"/>
          <w:rtl/>
        </w:rPr>
        <w:t>:</w:t>
      </w:r>
    </w:p>
    <w:p w:rsidR="004C2ECD" w:rsidRDefault="004C2ECD" w:rsidP="004C2ECD">
      <w:pPr>
        <w:spacing w:after="0"/>
        <w:ind w:left="283"/>
        <w:jc w:val="center"/>
        <w:rPr>
          <w:rFonts w:cs="PT Bold Heading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2ECD" w:rsidRPr="004C2ECD" w:rsidRDefault="004C2ECD" w:rsidP="004C2ECD">
      <w:pPr>
        <w:spacing w:after="0"/>
        <w:ind w:left="283"/>
        <w:rPr>
          <w:rFonts w:cs="PT Bold Heading"/>
          <w:color w:val="FF0000"/>
          <w:rtl/>
        </w:rPr>
      </w:pPr>
      <w:r w:rsidRPr="004C2ECD">
        <w:rPr>
          <w:rFonts w:cs="PT Bold Heading" w:hint="cs"/>
          <w:color w:val="FF0000"/>
          <w:rtl/>
        </w:rPr>
        <w:t>س : أذكر مثالا على الذنوب التي دون الشرك وحكم من مات على الشرك</w:t>
      </w:r>
    </w:p>
    <w:p w:rsidR="004C2ECD" w:rsidRDefault="004C2ECD" w:rsidP="004C2ECD">
      <w:pPr>
        <w:spacing w:after="0"/>
        <w:ind w:left="283"/>
        <w:jc w:val="center"/>
        <w:rPr>
          <w:rFonts w:cs="PT Bold Heading"/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PT Bold Heading"/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PT Bold Heading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10F" w:rsidRDefault="0049310F" w:rsidP="004C2ECD">
      <w:pPr>
        <w:spacing w:after="0"/>
        <w:ind w:left="283"/>
        <w:jc w:val="center"/>
        <w:rPr>
          <w:rFonts w:cs="PT Bold Heading"/>
          <w:rtl/>
        </w:rPr>
      </w:pPr>
    </w:p>
    <w:p w:rsidR="0049310F" w:rsidRDefault="0049310F" w:rsidP="004C2ECD">
      <w:pPr>
        <w:spacing w:after="0"/>
        <w:ind w:left="283"/>
        <w:jc w:val="center"/>
        <w:rPr>
          <w:rFonts w:cs="PT Bold Heading"/>
          <w:rtl/>
        </w:rPr>
      </w:pPr>
    </w:p>
    <w:p w:rsidR="0049310F" w:rsidRDefault="0049310F" w:rsidP="004C2ECD">
      <w:pPr>
        <w:spacing w:after="0"/>
        <w:ind w:left="283"/>
        <w:jc w:val="center"/>
        <w:rPr>
          <w:rFonts w:cs="PT Bold Heading"/>
          <w:rtl/>
        </w:rPr>
      </w:pPr>
    </w:p>
    <w:p w:rsidR="004C2ECD" w:rsidRDefault="00373246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 w:rsidRPr="00373246">
        <w:rPr>
          <w:noProof/>
          <w:rtl/>
        </w:rPr>
        <w:pict>
          <v:roundrect id="_x0000_s1278" style="position:absolute;left:0;text-align:left;margin-left:9pt;margin-top:-3.1pt;width:470.3pt;height:32.25pt;z-index:251695616" arcsize="10923f" strokecolor="#030">
            <v:textbox style="mso-next-textbox:#_x0000_s1278">
              <w:txbxContent>
                <w:p w:rsidR="004C2ECD" w:rsidRPr="0012780C" w:rsidRDefault="0049310F" w:rsidP="004C2ECD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4C2ECD">
                    <w:rPr>
                      <w:rFonts w:hint="cs"/>
                      <w:b/>
                      <w:bCs/>
                      <w:color w:val="008000"/>
                      <w:rtl/>
                    </w:rPr>
                    <w:t>:</w:t>
                  </w:r>
                  <w:r w:rsidR="004C2ECD">
                    <w:rPr>
                      <w:rFonts w:hint="cs"/>
                      <w:rtl/>
                    </w:rPr>
                    <w:t xml:space="preserve"> </w:t>
                  </w:r>
                  <w:r w:rsidR="004C2ECD">
                    <w:rPr>
                      <w:rFonts w:cs="PT Bold Heading" w:hint="cs"/>
                      <w:sz w:val="24"/>
                      <w:szCs w:val="24"/>
                      <w:rtl/>
                    </w:rPr>
                    <w:t xml:space="preserve">الحذر من الشرك </w:t>
                  </w:r>
                </w:p>
                <w:p w:rsidR="004C2ECD" w:rsidRPr="0012780C" w:rsidRDefault="004C2ECD" w:rsidP="004C2ECD">
                  <w:pPr>
                    <w:rPr>
                      <w:rtl/>
                    </w:rPr>
                  </w:pPr>
                  <w:r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Pr="00A17155" w:rsidRDefault="004C2ECD" w:rsidP="004C2ECD">
      <w:pPr>
        <w:spacing w:after="0"/>
        <w:rPr>
          <w:rFonts w:cs="Akhbar MT"/>
          <w:sz w:val="28"/>
          <w:szCs w:val="28"/>
        </w:rPr>
      </w:pPr>
    </w:p>
    <w:p w:rsidR="004C2ECD" w:rsidRPr="00A75E0D" w:rsidRDefault="00373246" w:rsidP="004C2ECD">
      <w:pPr>
        <w:spacing w:after="0" w:line="480" w:lineRule="auto"/>
        <w:rPr>
          <w:rFonts w:cs="Calibri"/>
          <w:color w:val="FF0000"/>
          <w:sz w:val="32"/>
          <w:szCs w:val="32"/>
          <w:rtl/>
        </w:rPr>
      </w:pPr>
      <w:r w:rsidRPr="00373246">
        <w:rPr>
          <w:rFonts w:cs="PT Bold Heading"/>
          <w:noProof/>
          <w:color w:val="FF0000"/>
          <w:rtl/>
        </w:rPr>
        <w:pict>
          <v:shape id="_x0000_s1279" type="#_x0000_t32" style="position:absolute;left:0;text-align:left;margin-left:414pt;margin-top:10.9pt;width:0;height:7.5pt;flip:y;z-index:251696640" o:connectortype="straight" strokecolor="red">
            <w10:wrap anchorx="page"/>
          </v:shape>
        </w:pict>
      </w:r>
      <w:r w:rsidR="004C2ECD">
        <w:rPr>
          <w:rFonts w:cs="PT Bold Heading" w:hint="cs"/>
          <w:color w:val="FF0000"/>
          <w:rtl/>
        </w:rPr>
        <w:t xml:space="preserve">س1 : </w:t>
      </w:r>
      <w:r w:rsidR="004C2ECD" w:rsidRPr="00C866DE">
        <w:rPr>
          <w:rFonts w:ascii="Arial" w:hAnsi="Arial" w:hint="cs"/>
          <w:b/>
          <w:bCs/>
          <w:color w:val="FF0000"/>
          <w:sz w:val="32"/>
          <w:szCs w:val="32"/>
          <w:rtl/>
        </w:rPr>
        <w:t>أبين</w:t>
      </w:r>
      <w:r w:rsidR="004C2ECD" w:rsidRPr="00A75E0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="004C2ECD">
        <w:rPr>
          <w:rFonts w:ascii="Arial" w:hAnsi="Arial" w:hint="cs"/>
          <w:b/>
          <w:bCs/>
          <w:color w:val="FF0000"/>
          <w:sz w:val="32"/>
          <w:szCs w:val="32"/>
          <w:rtl/>
        </w:rPr>
        <w:t xml:space="preserve">وجوب الحذر من الشرك مع الدليل </w:t>
      </w:r>
      <w:r w:rsidR="004C2ECD" w:rsidRPr="00A75E0D">
        <w:rPr>
          <w:rFonts w:cs="Calibri"/>
          <w:color w:val="FF0000"/>
          <w:sz w:val="32"/>
          <w:szCs w:val="32"/>
          <w:rtl/>
        </w:rPr>
        <w:t xml:space="preserve"> .</w:t>
      </w:r>
    </w:p>
    <w:p w:rsidR="004C2ECD" w:rsidRDefault="004C2ECD" w:rsidP="004C2ECD">
      <w:pPr>
        <w:spacing w:after="0" w:line="480" w:lineRule="auto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2ECD" w:rsidRDefault="004C2ECD" w:rsidP="004C2ECD">
      <w:pPr>
        <w:tabs>
          <w:tab w:val="left" w:pos="2607"/>
        </w:tabs>
        <w:spacing w:after="0" w:line="480" w:lineRule="auto"/>
        <w:rPr>
          <w:rtl/>
        </w:rPr>
      </w:pPr>
    </w:p>
    <w:p w:rsidR="004C2ECD" w:rsidRDefault="004C2ECD" w:rsidP="00487E8E">
      <w:pPr>
        <w:tabs>
          <w:tab w:val="left" w:pos="2607"/>
        </w:tabs>
        <w:spacing w:after="0" w:line="480" w:lineRule="auto"/>
        <w:rPr>
          <w:rtl/>
        </w:rPr>
      </w:pPr>
      <w:r w:rsidRPr="00C866DE">
        <w:rPr>
          <w:rFonts w:cs="PT Bold Heading" w:hint="cs"/>
          <w:color w:val="FF0000"/>
          <w:rtl/>
        </w:rPr>
        <w:t xml:space="preserve">س 2: أكتب </w:t>
      </w:r>
      <w:r w:rsidR="00487E8E">
        <w:rPr>
          <w:rFonts w:cs="PT Bold Heading" w:hint="cs"/>
          <w:color w:val="FF0000"/>
          <w:rtl/>
        </w:rPr>
        <w:t>فائدتين من الآية الكريمة  (( وما يؤمن أكثرهم بالله إلا وهم مشركون ))</w:t>
      </w:r>
      <w:r w:rsidRPr="00C866DE">
        <w:rPr>
          <w:rFonts w:cs="PT Bold Heading" w:hint="cs"/>
          <w:color w:val="FF0000"/>
          <w:rtl/>
        </w:rPr>
        <w:t xml:space="preserve"> </w:t>
      </w:r>
      <w:r>
        <w:rPr>
          <w:rFonts w:hint="cs"/>
          <w:rtl/>
        </w:rPr>
        <w:t>:</w: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2ECD">
        <w:rPr>
          <w:rFonts w:cs="Akhbar MT" w:hint="cs"/>
          <w:sz w:val="28"/>
          <w:szCs w:val="28"/>
          <w:rtl/>
        </w:rPr>
        <w:t xml:space="preserve"> </w:t>
      </w:r>
    </w:p>
    <w:p w:rsidR="004C2ECD" w:rsidRDefault="00AE3894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>
        <w:rPr>
          <w:rFonts w:cs="Akhbar MT"/>
          <w:sz w:val="28"/>
          <w:szCs w:val="28"/>
          <w:rtl/>
        </w:rPr>
        <w:br w:type="page"/>
      </w:r>
      <w:r w:rsidR="00373246" w:rsidRPr="00373246">
        <w:rPr>
          <w:noProof/>
          <w:rtl/>
        </w:rPr>
        <w:pict>
          <v:roundrect id="_x0000_s1280" style="position:absolute;left:0;text-align:left;margin-left:9pt;margin-top:-3.1pt;width:470.3pt;height:32.25pt;z-index:251697664" arcsize="10923f" strokecolor="#030">
            <v:textbox style="mso-next-textbox:#_x0000_s1280">
              <w:txbxContent>
                <w:p w:rsidR="004C2ECD" w:rsidRPr="0024796B" w:rsidRDefault="0049310F" w:rsidP="00487E8E">
                  <w:pPr>
                    <w:rPr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4C2ECD" w:rsidRPr="0024796B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:</w:t>
                  </w:r>
                  <w:r w:rsidR="004C2ECD" w:rsidRPr="0024796B"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  <w:hyperlink r:id="rId15" w:history="1">
                    <w:r w:rsidR="00487E8E" w:rsidRPr="0024796B">
                      <w:rPr>
                        <w:rStyle w:val="Hyperlink"/>
                        <w:rFonts w:cs="PT Bold Heading" w:hint="cs"/>
                        <w:color w:val="000000" w:themeColor="text1"/>
                        <w:sz w:val="24"/>
                        <w:szCs w:val="24"/>
                        <w:rtl/>
                      </w:rPr>
                      <w:t>الشرك في الربوبية</w:t>
                    </w:r>
                  </w:hyperlink>
                  <w:r w:rsidR="00487E8E" w:rsidRPr="0024796B">
                    <w:rPr>
                      <w:rFonts w:cs="PT Bold Heading" w:hint="cs"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4C2ECD" w:rsidRPr="0012780C" w:rsidRDefault="004C2ECD" w:rsidP="004C2ECD">
                  <w:pPr>
                    <w:rPr>
                      <w:rtl/>
                    </w:rPr>
                  </w:pPr>
                  <w:r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Pr="00A17155" w:rsidRDefault="004C2ECD" w:rsidP="004C2ECD">
      <w:pPr>
        <w:spacing w:after="0"/>
        <w:rPr>
          <w:rFonts w:cs="Akhbar MT"/>
          <w:sz w:val="28"/>
          <w:szCs w:val="28"/>
        </w:rPr>
      </w:pPr>
    </w:p>
    <w:p w:rsidR="004C2ECD" w:rsidRPr="00A75E0D" w:rsidRDefault="00373246" w:rsidP="00487E8E">
      <w:pPr>
        <w:spacing w:after="0" w:line="480" w:lineRule="auto"/>
        <w:rPr>
          <w:rFonts w:cs="Calibri"/>
          <w:color w:val="FF0000"/>
          <w:sz w:val="32"/>
          <w:szCs w:val="32"/>
          <w:rtl/>
        </w:rPr>
      </w:pPr>
      <w:r w:rsidRPr="00373246">
        <w:rPr>
          <w:rFonts w:cs="PT Bold Heading"/>
          <w:noProof/>
          <w:color w:val="FF0000"/>
          <w:rtl/>
        </w:rPr>
        <w:pict>
          <v:shape id="_x0000_s1281" type="#_x0000_t32" style="position:absolute;left:0;text-align:left;margin-left:414pt;margin-top:10.9pt;width:0;height:7.5pt;flip:y;z-index:251698688" o:connectortype="straight" strokecolor="red">
            <w10:wrap anchorx="page"/>
          </v:shape>
        </w:pict>
      </w:r>
      <w:r w:rsidR="004C2ECD">
        <w:rPr>
          <w:rFonts w:cs="PT Bold Heading" w:hint="cs"/>
          <w:color w:val="FF0000"/>
          <w:rtl/>
        </w:rPr>
        <w:t xml:space="preserve">س1 : </w:t>
      </w:r>
      <w:r w:rsidR="004C2ECD" w:rsidRPr="00C866DE">
        <w:rPr>
          <w:rFonts w:ascii="Arial" w:hAnsi="Arial" w:hint="cs"/>
          <w:b/>
          <w:bCs/>
          <w:color w:val="FF0000"/>
          <w:sz w:val="32"/>
          <w:szCs w:val="32"/>
          <w:rtl/>
        </w:rPr>
        <w:t>أبين</w:t>
      </w:r>
      <w:r w:rsidR="004C2ECD" w:rsidRPr="00A75E0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="00487E8E">
        <w:rPr>
          <w:rFonts w:ascii="Arial" w:hAnsi="Arial" w:hint="cs"/>
          <w:b/>
          <w:bCs/>
          <w:color w:val="FF0000"/>
          <w:sz w:val="32"/>
          <w:szCs w:val="32"/>
          <w:rtl/>
        </w:rPr>
        <w:t xml:space="preserve">المراد بالشرك في الربوبية </w:t>
      </w:r>
      <w:r w:rsidR="004C2ECD" w:rsidRPr="00A75E0D">
        <w:rPr>
          <w:rFonts w:cs="Calibri"/>
          <w:color w:val="FF0000"/>
          <w:sz w:val="32"/>
          <w:szCs w:val="32"/>
          <w:rtl/>
        </w:rPr>
        <w:t xml:space="preserve"> .</w:t>
      </w:r>
    </w:p>
    <w:p w:rsidR="004C2ECD" w:rsidRDefault="004C2ECD" w:rsidP="004C2ECD">
      <w:pPr>
        <w:spacing w:after="0" w:line="480" w:lineRule="auto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2ECD" w:rsidRDefault="004C2ECD" w:rsidP="004C2ECD">
      <w:pPr>
        <w:tabs>
          <w:tab w:val="left" w:pos="2607"/>
        </w:tabs>
        <w:spacing w:after="0" w:line="480" w:lineRule="auto"/>
        <w:rPr>
          <w:rtl/>
        </w:rPr>
      </w:pPr>
    </w:p>
    <w:p w:rsidR="004C2ECD" w:rsidRDefault="004C2ECD" w:rsidP="00487E8E">
      <w:pPr>
        <w:tabs>
          <w:tab w:val="left" w:pos="2607"/>
        </w:tabs>
        <w:spacing w:after="0" w:line="480" w:lineRule="auto"/>
        <w:rPr>
          <w:rtl/>
        </w:rPr>
      </w:pPr>
      <w:r w:rsidRPr="00C866DE">
        <w:rPr>
          <w:rFonts w:cs="PT Bold Heading" w:hint="cs"/>
          <w:color w:val="FF0000"/>
          <w:rtl/>
        </w:rPr>
        <w:t xml:space="preserve">س 2: </w:t>
      </w:r>
      <w:r w:rsidR="00487E8E">
        <w:rPr>
          <w:rFonts w:cs="PT Bold Heading" w:hint="cs"/>
          <w:color w:val="FF0000"/>
          <w:rtl/>
        </w:rPr>
        <w:t>هل الإقرار بتوحيد الربوبية  يكفي للدخول في الإسلام  مع الدليل</w:t>
      </w:r>
      <w:r w:rsidRPr="00C866DE">
        <w:rPr>
          <w:rFonts w:cs="PT Bold Heading" w:hint="cs"/>
          <w:color w:val="FF0000"/>
          <w:rtl/>
        </w:rPr>
        <w:t xml:space="preserve"> </w:t>
      </w:r>
      <w:r>
        <w:rPr>
          <w:rFonts w:hint="cs"/>
          <w:rtl/>
        </w:rPr>
        <w:t>:</w: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2ECD">
        <w:rPr>
          <w:rFonts w:cs="Akhbar MT" w:hint="cs"/>
          <w:sz w:val="28"/>
          <w:szCs w:val="28"/>
          <w:rtl/>
        </w:rPr>
        <w:t xml:space="preserve"> </w:t>
      </w:r>
    </w:p>
    <w:p w:rsidR="004C2ECD" w:rsidRDefault="00AE3894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>
        <w:rPr>
          <w:rFonts w:cs="Akhbar MT"/>
          <w:sz w:val="28"/>
          <w:szCs w:val="28"/>
          <w:rtl/>
        </w:rPr>
        <w:br w:type="page"/>
      </w:r>
      <w:r w:rsidR="00373246" w:rsidRPr="00373246">
        <w:rPr>
          <w:noProof/>
          <w:rtl/>
        </w:rPr>
        <w:pict>
          <v:roundrect id="_x0000_s1282" style="position:absolute;left:0;text-align:left;margin-left:9pt;margin-top:-3.1pt;width:470.3pt;height:32.25pt;z-index:251699712" arcsize="10923f" strokecolor="#030">
            <v:textbox style="mso-next-textbox:#_x0000_s1282">
              <w:txbxContent>
                <w:p w:rsidR="004C2ECD" w:rsidRPr="0012780C" w:rsidRDefault="0049310F" w:rsidP="00487E8E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4C2ECD">
                    <w:rPr>
                      <w:rFonts w:hint="cs"/>
                      <w:b/>
                      <w:bCs/>
                      <w:color w:val="008000"/>
                      <w:rtl/>
                    </w:rPr>
                    <w:t>:</w:t>
                  </w:r>
                  <w:r w:rsidR="004C2ECD">
                    <w:rPr>
                      <w:rFonts w:hint="cs"/>
                      <w:rtl/>
                    </w:rPr>
                    <w:t xml:space="preserve"> </w:t>
                  </w:r>
                  <w:r w:rsidR="00487E8E">
                    <w:rPr>
                      <w:rFonts w:cs="PT Bold Heading" w:hint="cs"/>
                      <w:sz w:val="24"/>
                      <w:szCs w:val="24"/>
                      <w:rtl/>
                    </w:rPr>
                    <w:t>حماية النبي صلى الله عليه وسلم للتوحيد وسده الطرق الموصلة إلى الشرك</w:t>
                  </w:r>
                </w:p>
                <w:p w:rsidR="004C2ECD" w:rsidRPr="0012780C" w:rsidRDefault="004C2ECD" w:rsidP="004C2ECD">
                  <w:pPr>
                    <w:rPr>
                      <w:rtl/>
                    </w:rPr>
                  </w:pPr>
                  <w:r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Pr="00A17155" w:rsidRDefault="004C2ECD" w:rsidP="004C2ECD">
      <w:pPr>
        <w:spacing w:after="0"/>
        <w:rPr>
          <w:rFonts w:cs="Akhbar MT"/>
          <w:sz w:val="28"/>
          <w:szCs w:val="28"/>
        </w:rPr>
      </w:pPr>
    </w:p>
    <w:p w:rsidR="004C2ECD" w:rsidRPr="00A75E0D" w:rsidRDefault="00373246" w:rsidP="00487E8E">
      <w:pPr>
        <w:spacing w:after="0" w:line="480" w:lineRule="auto"/>
        <w:rPr>
          <w:rFonts w:cs="Calibri"/>
          <w:color w:val="FF0000"/>
          <w:sz w:val="32"/>
          <w:szCs w:val="32"/>
          <w:rtl/>
        </w:rPr>
      </w:pPr>
      <w:r w:rsidRPr="00373246">
        <w:rPr>
          <w:rFonts w:cs="PT Bold Heading"/>
          <w:noProof/>
          <w:color w:val="FF0000"/>
          <w:rtl/>
        </w:rPr>
        <w:pict>
          <v:shape id="_x0000_s1283" type="#_x0000_t32" style="position:absolute;left:0;text-align:left;margin-left:414pt;margin-top:10.9pt;width:0;height:7.5pt;flip:y;z-index:251700736" o:connectortype="straight" strokecolor="red">
            <w10:wrap anchorx="page"/>
          </v:shape>
        </w:pict>
      </w:r>
      <w:r w:rsidR="004C2ECD">
        <w:rPr>
          <w:rFonts w:cs="PT Bold Heading" w:hint="cs"/>
          <w:color w:val="FF0000"/>
          <w:rtl/>
        </w:rPr>
        <w:t xml:space="preserve">س1 : </w:t>
      </w:r>
      <w:r w:rsidR="004C2ECD" w:rsidRPr="00C866DE">
        <w:rPr>
          <w:rFonts w:ascii="Arial" w:hAnsi="Arial" w:hint="cs"/>
          <w:b/>
          <w:bCs/>
          <w:color w:val="FF0000"/>
          <w:sz w:val="32"/>
          <w:szCs w:val="32"/>
          <w:rtl/>
        </w:rPr>
        <w:t>أبين</w:t>
      </w:r>
      <w:r w:rsidR="004C2ECD" w:rsidRPr="00A75E0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="00487E8E">
        <w:rPr>
          <w:rFonts w:ascii="Arial" w:hAnsi="Arial" w:hint="cs"/>
          <w:b/>
          <w:bCs/>
          <w:color w:val="FF0000"/>
          <w:sz w:val="32"/>
          <w:szCs w:val="32"/>
          <w:rtl/>
        </w:rPr>
        <w:t>نهي النبي صلى الله عليه وسلم في أن يتخذ قبره عيدا</w:t>
      </w:r>
      <w:r w:rsidR="004C2ECD" w:rsidRPr="00A75E0D">
        <w:rPr>
          <w:rFonts w:cs="Calibri"/>
          <w:color w:val="FF0000"/>
          <w:sz w:val="32"/>
          <w:szCs w:val="32"/>
          <w:rtl/>
        </w:rPr>
        <w:t xml:space="preserve"> .</w:t>
      </w:r>
    </w:p>
    <w:p w:rsidR="004C2ECD" w:rsidRDefault="004C2ECD" w:rsidP="004C2ECD">
      <w:pPr>
        <w:spacing w:after="0" w:line="480" w:lineRule="auto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2ECD" w:rsidRDefault="004C2ECD" w:rsidP="004C2ECD">
      <w:pPr>
        <w:tabs>
          <w:tab w:val="left" w:pos="2607"/>
        </w:tabs>
        <w:spacing w:after="0" w:line="480" w:lineRule="auto"/>
        <w:rPr>
          <w:rtl/>
        </w:rPr>
      </w:pPr>
    </w:p>
    <w:p w:rsidR="004C2ECD" w:rsidRDefault="004C2ECD" w:rsidP="00487E8E">
      <w:pPr>
        <w:tabs>
          <w:tab w:val="left" w:pos="2607"/>
        </w:tabs>
        <w:spacing w:after="0" w:line="480" w:lineRule="auto"/>
        <w:rPr>
          <w:rtl/>
        </w:rPr>
      </w:pPr>
      <w:r w:rsidRPr="00C866DE">
        <w:rPr>
          <w:rFonts w:cs="PT Bold Heading" w:hint="cs"/>
          <w:color w:val="FF0000"/>
          <w:rtl/>
        </w:rPr>
        <w:t xml:space="preserve">س 2: </w:t>
      </w:r>
      <w:r w:rsidR="00487E8E">
        <w:rPr>
          <w:rFonts w:cs="PT Bold Heading" w:hint="cs"/>
          <w:color w:val="FF0000"/>
          <w:rtl/>
        </w:rPr>
        <w:t>كيف أنكر النبي صلى الله عليه وسلم  على من بالغ في إطرائه</w:t>
      </w:r>
      <w:r w:rsidRPr="00C866DE">
        <w:rPr>
          <w:rFonts w:cs="PT Bold Heading" w:hint="cs"/>
          <w:color w:val="FF0000"/>
          <w:rtl/>
        </w:rPr>
        <w:t xml:space="preserve"> </w:t>
      </w:r>
      <w:r>
        <w:rPr>
          <w:rFonts w:hint="cs"/>
          <w:rtl/>
        </w:rPr>
        <w:t>:</w:t>
      </w:r>
    </w:p>
    <w:p w:rsidR="00487E8E" w:rsidRDefault="004C2ECD" w:rsidP="004C2ECD">
      <w:pPr>
        <w:spacing w:after="0"/>
        <w:ind w:left="283"/>
        <w:jc w:val="center"/>
        <w:rPr>
          <w:rFonts w:cs="PT Bold Heading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310F" w:rsidRDefault="0049310F" w:rsidP="004C2ECD">
      <w:pPr>
        <w:spacing w:after="0"/>
        <w:ind w:left="283"/>
        <w:jc w:val="center"/>
        <w:rPr>
          <w:rFonts w:cs="PT Bold Heading"/>
          <w:rtl/>
        </w:rPr>
      </w:pPr>
    </w:p>
    <w:p w:rsidR="0049310F" w:rsidRDefault="0049310F" w:rsidP="004C2ECD">
      <w:pPr>
        <w:spacing w:after="0"/>
        <w:ind w:left="283"/>
        <w:jc w:val="center"/>
        <w:rPr>
          <w:rFonts w:cs="PT Bold Heading"/>
          <w:rtl/>
        </w:rPr>
      </w:pPr>
    </w:p>
    <w:p w:rsidR="0049310F" w:rsidRDefault="0049310F" w:rsidP="004C2ECD">
      <w:pPr>
        <w:spacing w:after="0"/>
        <w:ind w:left="283"/>
        <w:jc w:val="center"/>
        <w:rPr>
          <w:rFonts w:cs="PT Bold Heading"/>
          <w:rtl/>
        </w:rPr>
      </w:pPr>
    </w:p>
    <w:p w:rsidR="0049310F" w:rsidRDefault="0049310F" w:rsidP="004C2ECD">
      <w:pPr>
        <w:spacing w:after="0"/>
        <w:ind w:left="283"/>
        <w:jc w:val="center"/>
        <w:rPr>
          <w:rFonts w:cs="PT Bold Heading"/>
          <w:rtl/>
        </w:rPr>
      </w:pP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 w:rsidRPr="004C2ECD">
        <w:rPr>
          <w:rFonts w:cs="Akhbar MT" w:hint="cs"/>
          <w:sz w:val="28"/>
          <w:szCs w:val="28"/>
          <w:rtl/>
        </w:rPr>
        <w:t xml:space="preserve"> </w:t>
      </w:r>
    </w:p>
    <w:p w:rsidR="004C2ECD" w:rsidRDefault="00373246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 w:rsidRPr="00373246">
        <w:rPr>
          <w:noProof/>
          <w:rtl/>
        </w:rPr>
        <w:pict>
          <v:roundrect id="_x0000_s1284" style="position:absolute;left:0;text-align:left;margin-left:9pt;margin-top:-3.1pt;width:470.3pt;height:32.25pt;z-index:251701760" arcsize="10923f" strokecolor="#030">
            <v:textbox style="mso-next-textbox:#_x0000_s1284">
              <w:txbxContent>
                <w:p w:rsidR="004C2ECD" w:rsidRPr="0012780C" w:rsidRDefault="0049310F" w:rsidP="00487E8E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8000"/>
                      <w:rtl/>
                    </w:rPr>
                    <w:t>المعيار</w:t>
                  </w:r>
                  <w:r w:rsidR="004C2ECD">
                    <w:rPr>
                      <w:rFonts w:hint="cs"/>
                      <w:b/>
                      <w:bCs/>
                      <w:color w:val="008000"/>
                      <w:rtl/>
                    </w:rPr>
                    <w:t>:</w:t>
                  </w:r>
                  <w:r w:rsidR="004C2ECD">
                    <w:rPr>
                      <w:rFonts w:hint="cs"/>
                      <w:rtl/>
                    </w:rPr>
                    <w:t xml:space="preserve"> </w:t>
                  </w:r>
                  <w:r w:rsidR="00487E8E">
                    <w:rPr>
                      <w:rFonts w:cs="PT Bold Heading" w:hint="cs"/>
                      <w:sz w:val="24"/>
                      <w:szCs w:val="24"/>
                      <w:rtl/>
                    </w:rPr>
                    <w:t>وقوع الشرك في هذه الأمة</w:t>
                  </w:r>
                </w:p>
                <w:p w:rsidR="004C2ECD" w:rsidRPr="0012780C" w:rsidRDefault="004C2ECD" w:rsidP="004C2ECD">
                  <w:pPr>
                    <w:rPr>
                      <w:rtl/>
                    </w:rPr>
                  </w:pPr>
                  <w:r w:rsidRPr="0012780C">
                    <w:rPr>
                      <w:rFonts w:cs="PT Bold Heading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p w:rsidR="004C2ECD" w:rsidRPr="00A17155" w:rsidRDefault="004C2ECD" w:rsidP="004C2ECD">
      <w:pPr>
        <w:spacing w:after="0"/>
        <w:rPr>
          <w:rFonts w:cs="Akhbar MT"/>
          <w:sz w:val="28"/>
          <w:szCs w:val="28"/>
        </w:rPr>
      </w:pPr>
    </w:p>
    <w:p w:rsidR="004C2ECD" w:rsidRPr="00A75E0D" w:rsidRDefault="00373246" w:rsidP="00487E8E">
      <w:pPr>
        <w:spacing w:after="0" w:line="480" w:lineRule="auto"/>
        <w:rPr>
          <w:rFonts w:cs="Calibri"/>
          <w:color w:val="FF0000"/>
          <w:sz w:val="32"/>
          <w:szCs w:val="32"/>
          <w:rtl/>
        </w:rPr>
      </w:pPr>
      <w:r w:rsidRPr="00373246">
        <w:rPr>
          <w:rFonts w:cs="PT Bold Heading"/>
          <w:noProof/>
          <w:color w:val="FF0000"/>
          <w:rtl/>
        </w:rPr>
        <w:pict>
          <v:shape id="_x0000_s1285" type="#_x0000_t32" style="position:absolute;left:0;text-align:left;margin-left:414pt;margin-top:10.9pt;width:0;height:7.5pt;flip:y;z-index:251702784" o:connectortype="straight" strokecolor="red">
            <w10:wrap anchorx="page"/>
          </v:shape>
        </w:pict>
      </w:r>
      <w:r w:rsidR="004C2ECD">
        <w:rPr>
          <w:rFonts w:cs="PT Bold Heading" w:hint="cs"/>
          <w:color w:val="FF0000"/>
          <w:rtl/>
        </w:rPr>
        <w:t xml:space="preserve">س1 : </w:t>
      </w:r>
      <w:r w:rsidR="004C2ECD" w:rsidRPr="00C866DE">
        <w:rPr>
          <w:rFonts w:ascii="Arial" w:hAnsi="Arial" w:hint="cs"/>
          <w:b/>
          <w:bCs/>
          <w:color w:val="FF0000"/>
          <w:sz w:val="32"/>
          <w:szCs w:val="32"/>
          <w:rtl/>
        </w:rPr>
        <w:t>أبين</w:t>
      </w:r>
      <w:r w:rsidR="004C2ECD" w:rsidRPr="00A75E0D">
        <w:rPr>
          <w:rFonts w:cs="Calibri"/>
          <w:b/>
          <w:bCs/>
          <w:color w:val="FF0000"/>
          <w:sz w:val="32"/>
          <w:szCs w:val="32"/>
          <w:rtl/>
        </w:rPr>
        <w:t xml:space="preserve"> </w:t>
      </w:r>
      <w:r w:rsidR="00487E8E">
        <w:rPr>
          <w:rFonts w:ascii="Arial" w:hAnsi="Arial" w:hint="cs"/>
          <w:b/>
          <w:bCs/>
          <w:color w:val="FF0000"/>
          <w:sz w:val="32"/>
          <w:szCs w:val="32"/>
          <w:rtl/>
        </w:rPr>
        <w:t>أن النبي صلى الله عليه وسلم أخبر بوقوع الشرك في هذه الأمة</w:t>
      </w:r>
      <w:r w:rsidR="004C2ECD" w:rsidRPr="00A75E0D">
        <w:rPr>
          <w:rFonts w:cs="Calibri"/>
          <w:color w:val="FF0000"/>
          <w:sz w:val="32"/>
          <w:szCs w:val="32"/>
          <w:rtl/>
        </w:rPr>
        <w:t xml:space="preserve"> .</w:t>
      </w:r>
    </w:p>
    <w:p w:rsidR="004C2ECD" w:rsidRDefault="004C2ECD" w:rsidP="004C2ECD">
      <w:pPr>
        <w:spacing w:after="0" w:line="480" w:lineRule="auto"/>
        <w:rPr>
          <w:rFonts w:cs="PT Bold Heading"/>
          <w:color w:val="FF0000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2ECD" w:rsidRDefault="004C2ECD" w:rsidP="004C2ECD">
      <w:pPr>
        <w:tabs>
          <w:tab w:val="left" w:pos="2607"/>
        </w:tabs>
        <w:spacing w:after="0" w:line="480" w:lineRule="auto"/>
        <w:rPr>
          <w:rtl/>
        </w:rPr>
      </w:pPr>
    </w:p>
    <w:p w:rsidR="004C2ECD" w:rsidRDefault="004C2ECD" w:rsidP="00487E8E">
      <w:pPr>
        <w:tabs>
          <w:tab w:val="left" w:pos="2607"/>
        </w:tabs>
        <w:spacing w:after="0" w:line="480" w:lineRule="auto"/>
        <w:rPr>
          <w:rtl/>
        </w:rPr>
      </w:pPr>
      <w:r w:rsidRPr="00C866DE">
        <w:rPr>
          <w:rFonts w:cs="PT Bold Heading" w:hint="cs"/>
          <w:color w:val="FF0000"/>
          <w:rtl/>
        </w:rPr>
        <w:t xml:space="preserve">س 2: </w:t>
      </w:r>
      <w:r w:rsidR="00487E8E">
        <w:rPr>
          <w:rFonts w:cs="PT Bold Heading" w:hint="cs"/>
          <w:color w:val="FF0000"/>
          <w:rtl/>
        </w:rPr>
        <w:t>ما فائدة معرفتنا بوقوع الشرك في هذه الأمة</w:t>
      </w:r>
      <w:r w:rsidRPr="00C866DE">
        <w:rPr>
          <w:rFonts w:cs="PT Bold Heading" w:hint="cs"/>
          <w:color w:val="FF0000"/>
          <w:rtl/>
        </w:rPr>
        <w:t xml:space="preserve"> </w:t>
      </w:r>
      <w:r>
        <w:rPr>
          <w:rFonts w:hint="cs"/>
          <w:rtl/>
        </w:rPr>
        <w:t>:</w: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866DE">
        <w:rPr>
          <w:rFonts w:cs="PT Bold Heading" w:hint="cs"/>
          <w:rtl/>
        </w:rPr>
        <w:t xml:space="preserve"> </w:t>
      </w:r>
      <w:r w:rsidRPr="0066154C">
        <w:rPr>
          <w:rFonts w:cs="PT Bold Heading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2ECD">
        <w:rPr>
          <w:rFonts w:cs="Akhbar MT" w:hint="cs"/>
          <w:sz w:val="28"/>
          <w:szCs w:val="28"/>
          <w:rtl/>
        </w:rPr>
        <w:t xml:space="preserve"> </w:t>
      </w:r>
    </w:p>
    <w:p w:rsidR="004C2ECD" w:rsidRDefault="004C2ECD" w:rsidP="004C2ECD">
      <w:pPr>
        <w:spacing w:after="0"/>
        <w:ind w:left="283"/>
        <w:jc w:val="center"/>
        <w:rPr>
          <w:rFonts w:cs="Akhbar MT"/>
          <w:sz w:val="28"/>
          <w:szCs w:val="28"/>
          <w:rtl/>
        </w:rPr>
      </w:pPr>
    </w:p>
    <w:sectPr w:rsidR="004C2ECD" w:rsidSect="0024796B">
      <w:headerReference w:type="default" r:id="rId16"/>
      <w:footerReference w:type="default" r:id="rId17"/>
      <w:pgSz w:w="11907" w:h="16443" w:code="9"/>
      <w:pgMar w:top="720" w:right="992" w:bottom="720" w:left="851" w:header="22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B92" w:rsidRDefault="00040B92" w:rsidP="003D7EE7">
      <w:pPr>
        <w:spacing w:after="0" w:line="240" w:lineRule="auto"/>
      </w:pPr>
      <w:r>
        <w:separator/>
      </w:r>
    </w:p>
  </w:endnote>
  <w:endnote w:type="continuationSeparator" w:id="1">
    <w:p w:rsidR="00040B92" w:rsidRDefault="00040B92" w:rsidP="003D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5F7" w:rsidRDefault="001855F7" w:rsidP="00855A72">
    <w:pPr>
      <w:pStyle w:val="Footer"/>
      <w:pBdr>
        <w:bottom w:val="single" w:sz="12" w:space="1" w:color="auto"/>
      </w:pBdr>
      <w:rPr>
        <w:rtl/>
      </w:rPr>
    </w:pPr>
  </w:p>
  <w:p w:rsidR="008128FE" w:rsidRDefault="008128FE" w:rsidP="008128FE">
    <w:pPr>
      <w:pStyle w:val="Footer"/>
      <w:spacing w:after="0"/>
    </w:pPr>
  </w:p>
  <w:p w:rsidR="001855F7" w:rsidRPr="00855A72" w:rsidRDefault="001855F7" w:rsidP="008128FE">
    <w:pPr>
      <w:pStyle w:val="Footer"/>
      <w:spacing w:after="0"/>
      <w:ind w:left="2409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B92" w:rsidRDefault="00040B92" w:rsidP="003D7EE7">
      <w:pPr>
        <w:spacing w:after="0" w:line="240" w:lineRule="auto"/>
      </w:pPr>
      <w:r>
        <w:separator/>
      </w:r>
    </w:p>
  </w:footnote>
  <w:footnote w:type="continuationSeparator" w:id="1">
    <w:p w:rsidR="00040B92" w:rsidRDefault="00040B92" w:rsidP="003D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5F7" w:rsidRDefault="001855F7" w:rsidP="00855A72">
    <w:pPr>
      <w:pStyle w:val="Header"/>
      <w:spacing w:after="0"/>
    </w:pPr>
  </w:p>
  <w:p w:rsidR="001855F7" w:rsidRDefault="001855F7" w:rsidP="00855A72">
    <w:pPr>
      <w:pStyle w:val="Header"/>
      <w:spacing w:after="0"/>
    </w:pPr>
  </w:p>
  <w:p w:rsidR="001855F7" w:rsidRPr="0071286A" w:rsidRDefault="001855F7" w:rsidP="0071286A">
    <w:pPr>
      <w:spacing w:after="0" w:line="240" w:lineRule="auto"/>
      <w:rPr>
        <w:rFonts w:ascii="Times New Roman" w:hAnsi="Times New Roman" w:cs="Times New Roman"/>
        <w:sz w:val="10"/>
        <w:szCs w:val="10"/>
        <w:rtl/>
      </w:rPr>
    </w:pPr>
  </w:p>
  <w:p w:rsidR="001855F7" w:rsidRPr="00CE64A5" w:rsidRDefault="001855F7" w:rsidP="00A17155">
    <w:pPr>
      <w:pStyle w:val="Header"/>
      <w:spacing w:after="0"/>
      <w:ind w:left="-142" w:firstLine="141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560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077E8"/>
    <w:multiLevelType w:val="hybridMultilevel"/>
    <w:tmpl w:val="EDDC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57920"/>
    <w:multiLevelType w:val="hybridMultilevel"/>
    <w:tmpl w:val="0C627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027A5"/>
    <w:multiLevelType w:val="hybridMultilevel"/>
    <w:tmpl w:val="4DD8BCFC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70C00"/>
    <w:multiLevelType w:val="hybridMultilevel"/>
    <w:tmpl w:val="FAE48CFE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149A4"/>
    <w:multiLevelType w:val="hybridMultilevel"/>
    <w:tmpl w:val="DF068314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A248E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132C"/>
    <w:multiLevelType w:val="hybridMultilevel"/>
    <w:tmpl w:val="59ACB28E"/>
    <w:lvl w:ilvl="0" w:tplc="F370B77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Akhbar M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F757B"/>
    <w:multiLevelType w:val="hybridMultilevel"/>
    <w:tmpl w:val="A5F6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07216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C72B1"/>
    <w:multiLevelType w:val="hybridMultilevel"/>
    <w:tmpl w:val="86C2640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1">
    <w:nsid w:val="21A870D7"/>
    <w:multiLevelType w:val="hybridMultilevel"/>
    <w:tmpl w:val="51EE9F0C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5711B"/>
    <w:multiLevelType w:val="hybridMultilevel"/>
    <w:tmpl w:val="AB960F84"/>
    <w:lvl w:ilvl="0" w:tplc="4790D782">
      <w:start w:val="1"/>
      <w:numFmt w:val="decimal"/>
      <w:lvlText w:val="%1."/>
      <w:lvlJc w:val="left"/>
      <w:pPr>
        <w:ind w:left="85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99035A9"/>
    <w:multiLevelType w:val="hybridMultilevel"/>
    <w:tmpl w:val="981038FE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027B1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D1D21"/>
    <w:multiLevelType w:val="hybridMultilevel"/>
    <w:tmpl w:val="42A28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47DDF"/>
    <w:multiLevelType w:val="hybridMultilevel"/>
    <w:tmpl w:val="4B0EE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2F7C02"/>
    <w:multiLevelType w:val="hybridMultilevel"/>
    <w:tmpl w:val="8A1C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204A3"/>
    <w:multiLevelType w:val="hybridMultilevel"/>
    <w:tmpl w:val="0C8CB694"/>
    <w:lvl w:ilvl="0" w:tplc="4790D782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026BB"/>
    <w:multiLevelType w:val="hybridMultilevel"/>
    <w:tmpl w:val="053E5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45721"/>
    <w:multiLevelType w:val="hybridMultilevel"/>
    <w:tmpl w:val="C1FE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86CEC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4151E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4189A"/>
    <w:multiLevelType w:val="hybridMultilevel"/>
    <w:tmpl w:val="1C16D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B2D9F"/>
    <w:multiLevelType w:val="hybridMultilevel"/>
    <w:tmpl w:val="18E4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54910"/>
    <w:multiLevelType w:val="hybridMultilevel"/>
    <w:tmpl w:val="7D70BB8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6117C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D4F44"/>
    <w:multiLevelType w:val="hybridMultilevel"/>
    <w:tmpl w:val="37D6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50CA1"/>
    <w:multiLevelType w:val="hybridMultilevel"/>
    <w:tmpl w:val="6EBA788A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809E5"/>
    <w:multiLevelType w:val="hybridMultilevel"/>
    <w:tmpl w:val="602CC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51AA3"/>
    <w:multiLevelType w:val="hybridMultilevel"/>
    <w:tmpl w:val="3A6E0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70C5C"/>
    <w:multiLevelType w:val="hybridMultilevel"/>
    <w:tmpl w:val="808C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21EA0"/>
    <w:multiLevelType w:val="hybridMultilevel"/>
    <w:tmpl w:val="410C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051D6"/>
    <w:multiLevelType w:val="hybridMultilevel"/>
    <w:tmpl w:val="A7723994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53A72"/>
    <w:multiLevelType w:val="hybridMultilevel"/>
    <w:tmpl w:val="ACE0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912ACC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50C11"/>
    <w:multiLevelType w:val="hybridMultilevel"/>
    <w:tmpl w:val="18E4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E6168"/>
    <w:multiLevelType w:val="multilevel"/>
    <w:tmpl w:val="18E45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E249C"/>
    <w:multiLevelType w:val="hybridMultilevel"/>
    <w:tmpl w:val="5D224C24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F1417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518EB"/>
    <w:multiLevelType w:val="hybridMultilevel"/>
    <w:tmpl w:val="6EBA788A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92588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013A4"/>
    <w:multiLevelType w:val="hybridMultilevel"/>
    <w:tmpl w:val="84FC2196"/>
    <w:lvl w:ilvl="0" w:tplc="9DB6DB40">
      <w:start w:val="1"/>
      <w:numFmt w:val="decimal"/>
      <w:lvlText w:val="%1."/>
      <w:lvlJc w:val="left"/>
      <w:pPr>
        <w:ind w:left="643" w:hanging="360"/>
      </w:pPr>
      <w:rPr>
        <w:rFonts w:cs="Akhbar M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0D77B1"/>
    <w:multiLevelType w:val="hybridMultilevel"/>
    <w:tmpl w:val="3BB878DC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557E2"/>
    <w:multiLevelType w:val="hybridMultilevel"/>
    <w:tmpl w:val="F0D6C64E"/>
    <w:lvl w:ilvl="0" w:tplc="56043018">
      <w:start w:val="1"/>
      <w:numFmt w:val="decimal"/>
      <w:lvlText w:val="%1."/>
      <w:lvlJc w:val="left"/>
      <w:pPr>
        <w:ind w:left="643" w:hanging="360"/>
      </w:pPr>
      <w:rPr>
        <w:rFonts w:cs="Akhbar M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30"/>
  </w:num>
  <w:num w:numId="4">
    <w:abstractNumId w:val="23"/>
  </w:num>
  <w:num w:numId="5">
    <w:abstractNumId w:val="19"/>
  </w:num>
  <w:num w:numId="6">
    <w:abstractNumId w:val="15"/>
  </w:num>
  <w:num w:numId="7">
    <w:abstractNumId w:val="36"/>
  </w:num>
  <w:num w:numId="8">
    <w:abstractNumId w:val="24"/>
  </w:num>
  <w:num w:numId="9">
    <w:abstractNumId w:val="27"/>
  </w:num>
  <w:num w:numId="10">
    <w:abstractNumId w:val="42"/>
  </w:num>
  <w:num w:numId="11">
    <w:abstractNumId w:val="16"/>
  </w:num>
  <w:num w:numId="12">
    <w:abstractNumId w:val="11"/>
  </w:num>
  <w:num w:numId="13">
    <w:abstractNumId w:val="18"/>
  </w:num>
  <w:num w:numId="14">
    <w:abstractNumId w:val="34"/>
  </w:num>
  <w:num w:numId="15">
    <w:abstractNumId w:val="4"/>
  </w:num>
  <w:num w:numId="16">
    <w:abstractNumId w:val="3"/>
  </w:num>
  <w:num w:numId="17">
    <w:abstractNumId w:val="29"/>
  </w:num>
  <w:num w:numId="18">
    <w:abstractNumId w:val="12"/>
  </w:num>
  <w:num w:numId="19">
    <w:abstractNumId w:val="13"/>
  </w:num>
  <w:num w:numId="20">
    <w:abstractNumId w:val="5"/>
  </w:num>
  <w:num w:numId="21">
    <w:abstractNumId w:val="28"/>
  </w:num>
  <w:num w:numId="22">
    <w:abstractNumId w:val="32"/>
  </w:num>
  <w:num w:numId="23">
    <w:abstractNumId w:val="40"/>
  </w:num>
  <w:num w:numId="24">
    <w:abstractNumId w:val="38"/>
  </w:num>
  <w:num w:numId="25">
    <w:abstractNumId w:val="14"/>
  </w:num>
  <w:num w:numId="26">
    <w:abstractNumId w:val="26"/>
  </w:num>
  <w:num w:numId="27">
    <w:abstractNumId w:val="44"/>
  </w:num>
  <w:num w:numId="28">
    <w:abstractNumId w:val="33"/>
  </w:num>
  <w:num w:numId="29">
    <w:abstractNumId w:val="2"/>
  </w:num>
  <w:num w:numId="30">
    <w:abstractNumId w:val="0"/>
  </w:num>
  <w:num w:numId="31">
    <w:abstractNumId w:val="1"/>
  </w:num>
  <w:num w:numId="32">
    <w:abstractNumId w:val="17"/>
  </w:num>
  <w:num w:numId="33">
    <w:abstractNumId w:val="31"/>
  </w:num>
  <w:num w:numId="34">
    <w:abstractNumId w:val="43"/>
  </w:num>
  <w:num w:numId="35">
    <w:abstractNumId w:val="22"/>
  </w:num>
  <w:num w:numId="36">
    <w:abstractNumId w:val="21"/>
  </w:num>
  <w:num w:numId="37">
    <w:abstractNumId w:val="41"/>
  </w:num>
  <w:num w:numId="38">
    <w:abstractNumId w:val="25"/>
  </w:num>
  <w:num w:numId="39">
    <w:abstractNumId w:val="39"/>
  </w:num>
  <w:num w:numId="40">
    <w:abstractNumId w:val="35"/>
  </w:num>
  <w:num w:numId="41">
    <w:abstractNumId w:val="9"/>
  </w:num>
  <w:num w:numId="42">
    <w:abstractNumId w:val="8"/>
  </w:num>
  <w:num w:numId="43">
    <w:abstractNumId w:val="6"/>
  </w:num>
  <w:num w:numId="44">
    <w:abstractNumId w:val="37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>
      <o:colormru v:ext="edit" colors="#eafd8b,green,#030,#fcf,#963"/>
    </o:shapedefaults>
  </w:hdrShapeDefaults>
  <w:footnotePr>
    <w:footnote w:id="0"/>
    <w:footnote w:id="1"/>
  </w:footnotePr>
  <w:endnotePr>
    <w:endnote w:id="0"/>
    <w:endnote w:id="1"/>
  </w:endnotePr>
  <w:compat/>
  <w:rsids>
    <w:rsidRoot w:val="0074687C"/>
    <w:rsid w:val="000111B4"/>
    <w:rsid w:val="0002274E"/>
    <w:rsid w:val="0003218E"/>
    <w:rsid w:val="00040B92"/>
    <w:rsid w:val="00045B73"/>
    <w:rsid w:val="000510E3"/>
    <w:rsid w:val="00077172"/>
    <w:rsid w:val="000A3FF2"/>
    <w:rsid w:val="000A65C0"/>
    <w:rsid w:val="000B272A"/>
    <w:rsid w:val="000F2BAE"/>
    <w:rsid w:val="00101329"/>
    <w:rsid w:val="00111496"/>
    <w:rsid w:val="0012780C"/>
    <w:rsid w:val="00134A43"/>
    <w:rsid w:val="00157F18"/>
    <w:rsid w:val="00180DF1"/>
    <w:rsid w:val="0018294E"/>
    <w:rsid w:val="00183FE7"/>
    <w:rsid w:val="001855F7"/>
    <w:rsid w:val="00191777"/>
    <w:rsid w:val="001A11BA"/>
    <w:rsid w:val="001A3EB2"/>
    <w:rsid w:val="001A7B31"/>
    <w:rsid w:val="001C13FB"/>
    <w:rsid w:val="001C2705"/>
    <w:rsid w:val="001E0720"/>
    <w:rsid w:val="001F73A6"/>
    <w:rsid w:val="002029C0"/>
    <w:rsid w:val="0020463E"/>
    <w:rsid w:val="002247EF"/>
    <w:rsid w:val="0023502E"/>
    <w:rsid w:val="0024796B"/>
    <w:rsid w:val="0025068C"/>
    <w:rsid w:val="00257820"/>
    <w:rsid w:val="002671B6"/>
    <w:rsid w:val="002849AF"/>
    <w:rsid w:val="002B15AB"/>
    <w:rsid w:val="002B60AC"/>
    <w:rsid w:val="002C26D9"/>
    <w:rsid w:val="002C595E"/>
    <w:rsid w:val="002D683E"/>
    <w:rsid w:val="002E3828"/>
    <w:rsid w:val="002E7778"/>
    <w:rsid w:val="002F2438"/>
    <w:rsid w:val="002F508B"/>
    <w:rsid w:val="003062C6"/>
    <w:rsid w:val="00315B30"/>
    <w:rsid w:val="003428D1"/>
    <w:rsid w:val="00343789"/>
    <w:rsid w:val="0034473E"/>
    <w:rsid w:val="00363030"/>
    <w:rsid w:val="00371DEE"/>
    <w:rsid w:val="00373246"/>
    <w:rsid w:val="00391F25"/>
    <w:rsid w:val="003D7EE7"/>
    <w:rsid w:val="003E1966"/>
    <w:rsid w:val="003F2164"/>
    <w:rsid w:val="0041365D"/>
    <w:rsid w:val="004227E0"/>
    <w:rsid w:val="00427FC6"/>
    <w:rsid w:val="004329DE"/>
    <w:rsid w:val="00437CDC"/>
    <w:rsid w:val="00455A10"/>
    <w:rsid w:val="00467885"/>
    <w:rsid w:val="00467D85"/>
    <w:rsid w:val="004774AB"/>
    <w:rsid w:val="00487E8E"/>
    <w:rsid w:val="00492377"/>
    <w:rsid w:val="00492669"/>
    <w:rsid w:val="0049310F"/>
    <w:rsid w:val="004A0601"/>
    <w:rsid w:val="004C2ECD"/>
    <w:rsid w:val="004D33E3"/>
    <w:rsid w:val="004D385C"/>
    <w:rsid w:val="004D7A3C"/>
    <w:rsid w:val="004E494A"/>
    <w:rsid w:val="0050759C"/>
    <w:rsid w:val="00510180"/>
    <w:rsid w:val="00517D96"/>
    <w:rsid w:val="005313B9"/>
    <w:rsid w:val="00533AA0"/>
    <w:rsid w:val="00541FF2"/>
    <w:rsid w:val="005B2BEB"/>
    <w:rsid w:val="005B3776"/>
    <w:rsid w:val="005D54BF"/>
    <w:rsid w:val="00624D12"/>
    <w:rsid w:val="006466FC"/>
    <w:rsid w:val="006477FB"/>
    <w:rsid w:val="0066154C"/>
    <w:rsid w:val="00677F85"/>
    <w:rsid w:val="0068400D"/>
    <w:rsid w:val="006A54BD"/>
    <w:rsid w:val="006D3AF7"/>
    <w:rsid w:val="006E1D38"/>
    <w:rsid w:val="0071286A"/>
    <w:rsid w:val="00721EA5"/>
    <w:rsid w:val="00742A75"/>
    <w:rsid w:val="0074687C"/>
    <w:rsid w:val="007A395A"/>
    <w:rsid w:val="007D1570"/>
    <w:rsid w:val="007E729D"/>
    <w:rsid w:val="007F660C"/>
    <w:rsid w:val="008128FE"/>
    <w:rsid w:val="00813AD1"/>
    <w:rsid w:val="00823B94"/>
    <w:rsid w:val="0084231E"/>
    <w:rsid w:val="00855A72"/>
    <w:rsid w:val="008619BC"/>
    <w:rsid w:val="00865413"/>
    <w:rsid w:val="0087116B"/>
    <w:rsid w:val="0087319F"/>
    <w:rsid w:val="00887C88"/>
    <w:rsid w:val="008919CF"/>
    <w:rsid w:val="008A0212"/>
    <w:rsid w:val="008A1041"/>
    <w:rsid w:val="008A7A02"/>
    <w:rsid w:val="008B40AA"/>
    <w:rsid w:val="008B7856"/>
    <w:rsid w:val="008C4AD1"/>
    <w:rsid w:val="008C4F71"/>
    <w:rsid w:val="008D5869"/>
    <w:rsid w:val="00900A86"/>
    <w:rsid w:val="00901A93"/>
    <w:rsid w:val="00913406"/>
    <w:rsid w:val="009173B4"/>
    <w:rsid w:val="00943A8E"/>
    <w:rsid w:val="00957AA2"/>
    <w:rsid w:val="00966B68"/>
    <w:rsid w:val="009715B0"/>
    <w:rsid w:val="009850AF"/>
    <w:rsid w:val="009A79FB"/>
    <w:rsid w:val="009B43D2"/>
    <w:rsid w:val="00A17155"/>
    <w:rsid w:val="00A31362"/>
    <w:rsid w:val="00A44B16"/>
    <w:rsid w:val="00A60C4A"/>
    <w:rsid w:val="00A64B43"/>
    <w:rsid w:val="00A75E0D"/>
    <w:rsid w:val="00A86A72"/>
    <w:rsid w:val="00AB12BE"/>
    <w:rsid w:val="00AB4305"/>
    <w:rsid w:val="00AC3C0C"/>
    <w:rsid w:val="00AC6C05"/>
    <w:rsid w:val="00AE3894"/>
    <w:rsid w:val="00AF0481"/>
    <w:rsid w:val="00B15E6F"/>
    <w:rsid w:val="00B16E24"/>
    <w:rsid w:val="00B1735B"/>
    <w:rsid w:val="00B3535C"/>
    <w:rsid w:val="00B507DD"/>
    <w:rsid w:val="00B562B9"/>
    <w:rsid w:val="00B6215F"/>
    <w:rsid w:val="00B919A2"/>
    <w:rsid w:val="00B9552A"/>
    <w:rsid w:val="00BA0580"/>
    <w:rsid w:val="00BD4E0B"/>
    <w:rsid w:val="00BE082B"/>
    <w:rsid w:val="00BE7CBE"/>
    <w:rsid w:val="00C2711B"/>
    <w:rsid w:val="00C63C1E"/>
    <w:rsid w:val="00C64891"/>
    <w:rsid w:val="00C655A5"/>
    <w:rsid w:val="00C66C54"/>
    <w:rsid w:val="00C670FB"/>
    <w:rsid w:val="00C847E8"/>
    <w:rsid w:val="00C866DE"/>
    <w:rsid w:val="00C97E40"/>
    <w:rsid w:val="00CC3C6E"/>
    <w:rsid w:val="00CC53D4"/>
    <w:rsid w:val="00CE64A5"/>
    <w:rsid w:val="00CF2A79"/>
    <w:rsid w:val="00D309C8"/>
    <w:rsid w:val="00D3209B"/>
    <w:rsid w:val="00D41F61"/>
    <w:rsid w:val="00D43EC4"/>
    <w:rsid w:val="00D57C62"/>
    <w:rsid w:val="00D616AA"/>
    <w:rsid w:val="00D6199E"/>
    <w:rsid w:val="00D62CE7"/>
    <w:rsid w:val="00D70B92"/>
    <w:rsid w:val="00D81AD2"/>
    <w:rsid w:val="00DA4E1A"/>
    <w:rsid w:val="00DA5599"/>
    <w:rsid w:val="00DB17BB"/>
    <w:rsid w:val="00DC2931"/>
    <w:rsid w:val="00DC4DF2"/>
    <w:rsid w:val="00DD0A81"/>
    <w:rsid w:val="00DD1C96"/>
    <w:rsid w:val="00DD312D"/>
    <w:rsid w:val="00DE4E01"/>
    <w:rsid w:val="00E07834"/>
    <w:rsid w:val="00E2263F"/>
    <w:rsid w:val="00E55680"/>
    <w:rsid w:val="00E6782B"/>
    <w:rsid w:val="00E725FD"/>
    <w:rsid w:val="00E9056D"/>
    <w:rsid w:val="00E963AB"/>
    <w:rsid w:val="00EA7342"/>
    <w:rsid w:val="00EB4397"/>
    <w:rsid w:val="00EB6E7A"/>
    <w:rsid w:val="00EB7A62"/>
    <w:rsid w:val="00ED4610"/>
    <w:rsid w:val="00EF4606"/>
    <w:rsid w:val="00F11757"/>
    <w:rsid w:val="00F14B7A"/>
    <w:rsid w:val="00F409F1"/>
    <w:rsid w:val="00F54820"/>
    <w:rsid w:val="00F55C5B"/>
    <w:rsid w:val="00F606DC"/>
    <w:rsid w:val="00F71087"/>
    <w:rsid w:val="00F74BD8"/>
    <w:rsid w:val="00F767C1"/>
    <w:rsid w:val="00F771F5"/>
    <w:rsid w:val="00FC7FB3"/>
    <w:rsid w:val="00FD0C34"/>
    <w:rsid w:val="00FD5292"/>
    <w:rsid w:val="00FD6C72"/>
    <w:rsid w:val="00FE46A7"/>
    <w:rsid w:val="00FE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eafd8b,green,#030,#fcf,#963"/>
    </o:shapedefaults>
    <o:shapelayout v:ext="edit">
      <o:idmap v:ext="edit" data="1"/>
      <o:rules v:ext="edit">
        <o:r id="V:Rule9" type="connector" idref="#_x0000_s1277"/>
        <o:r id="V:Rule10" type="connector" idref="#_x0000_s1275"/>
        <o:r id="V:Rule11" type="connector" idref="#_x0000_s1283"/>
        <o:r id="V:Rule12" type="connector" idref="#_x0000_s1273"/>
        <o:r id="V:Rule13" type="connector" idref="#_x0000_s1281"/>
        <o:r id="V:Rule14" type="connector" idref="#_x0000_s1097"/>
        <o:r id="V:Rule15" type="connector" idref="#_x0000_s1285"/>
        <o:r id="V:Rule16" type="connector" idref="#_x0000_s127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6A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EE7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3D7E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7EE7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3D7EE7"/>
    <w:rPr>
      <w:sz w:val="22"/>
      <w:szCs w:val="22"/>
    </w:rPr>
  </w:style>
  <w:style w:type="table" w:styleId="TableGrid">
    <w:name w:val="Table Grid"/>
    <w:basedOn w:val="TableNormal"/>
    <w:rsid w:val="00D6199E"/>
    <w:pPr>
      <w:bidi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9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7&amp;semester=1&amp;subject=9" TargetMode="Externa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hyperlink" Target="https://www.eduksa.net/edu/?app=content.list&amp;level=7&amp;semester=1&amp;subject=9" TargetMode="Externa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duksa.net/edu/?app=content.list&amp;level=7&amp;semester=1&amp;subject=9" TargetMode="External"/><Relationship Id="rId14" Type="http://schemas.openxmlformats.org/officeDocument/2006/relationships/hyperlink" Target="https://www.eduksa.net/edu/?app=content.list&amp;level=7&amp;semester=1&amp;subject=9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DF2EF0-1FCA-41AF-82AD-614D0338581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966D478-9EEB-470A-818D-D9D3134D47C8}">
      <dgm:prSet/>
      <dgm:spPr/>
      <dgm:t>
        <a:bodyPr/>
        <a:lstStyle/>
        <a:p>
          <a:pPr marR="0" algn="ctr" rtl="0"/>
          <a:endParaRPr lang="ar-SA" baseline="0" smtClean="0">
            <a:latin typeface="Arial"/>
          </a:endParaRPr>
        </a:p>
        <a:p>
          <a:pPr marR="0" algn="ctr" rtl="0"/>
          <a:r>
            <a:rPr lang="ar-SA" b="1" baseline="0" smtClean="0">
              <a:latin typeface="Arial"/>
              <a:cs typeface="Arial"/>
            </a:rPr>
            <a:t>أصناف الموحدين في دخول الجنة</a:t>
          </a:r>
          <a:endParaRPr lang="en-US" smtClean="0"/>
        </a:p>
      </dgm:t>
    </dgm:pt>
    <dgm:pt modelId="{DBEDB7BB-F5F3-40BB-A49D-30E3006257D4}" type="parTrans" cxnId="{B96C4402-CAAE-4337-AB3F-947515D98788}">
      <dgm:prSet/>
      <dgm:spPr/>
      <dgm:t>
        <a:bodyPr/>
        <a:lstStyle/>
        <a:p>
          <a:endParaRPr lang="en-US"/>
        </a:p>
      </dgm:t>
    </dgm:pt>
    <dgm:pt modelId="{12AFFF33-ED03-4F84-BA18-3595B41E76D3}" type="sibTrans" cxnId="{B96C4402-CAAE-4337-AB3F-947515D98788}">
      <dgm:prSet/>
      <dgm:spPr/>
      <dgm:t>
        <a:bodyPr/>
        <a:lstStyle/>
        <a:p>
          <a:endParaRPr lang="en-US"/>
        </a:p>
      </dgm:t>
    </dgm:pt>
    <dgm:pt modelId="{3CA8C812-53E5-43FD-842C-0D50464C81F2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</a:rPr>
            <a:t>:</a:t>
          </a:r>
        </a:p>
        <a:p>
          <a:pPr marR="0" algn="ctr" rtl="0"/>
          <a:r>
            <a:rPr lang="ar-SA" baseline="0" smtClean="0">
              <a:latin typeface="Arial"/>
            </a:rPr>
            <a:t>............................</a:t>
          </a:r>
          <a:endParaRPr lang="en-US" smtClean="0"/>
        </a:p>
      </dgm:t>
    </dgm:pt>
    <dgm:pt modelId="{8B03E83F-C62C-4AD0-A322-B5115A3E23F0}" type="parTrans" cxnId="{D03FD920-1886-4F96-8F77-61695C6811D4}">
      <dgm:prSet/>
      <dgm:spPr/>
      <dgm:t>
        <a:bodyPr/>
        <a:lstStyle/>
        <a:p>
          <a:endParaRPr lang="en-US"/>
        </a:p>
      </dgm:t>
    </dgm:pt>
    <dgm:pt modelId="{F4730457-EE13-4AE6-B4F6-23C0C0BC8091}" type="sibTrans" cxnId="{D03FD920-1886-4F96-8F77-61695C6811D4}">
      <dgm:prSet/>
      <dgm:spPr/>
      <dgm:t>
        <a:bodyPr/>
        <a:lstStyle/>
        <a:p>
          <a:endParaRPr lang="en-US"/>
        </a:p>
      </dgm:t>
    </dgm:pt>
    <dgm:pt modelId="{29FD5CDB-5D3F-46BB-9731-FAAB6A935F61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</a:rPr>
            <a:t>:</a:t>
          </a:r>
        </a:p>
        <a:p>
          <a:pPr marR="0" algn="ctr" rtl="0"/>
          <a:r>
            <a:rPr lang="ar-SA" baseline="0" smtClean="0">
              <a:latin typeface="Arial"/>
            </a:rPr>
            <a:t>........................</a:t>
          </a:r>
          <a:endParaRPr lang="en-US" smtClean="0"/>
        </a:p>
      </dgm:t>
    </dgm:pt>
    <dgm:pt modelId="{B65422EF-7A4A-4342-887E-423ACC17D5BE}" type="parTrans" cxnId="{E1916CBA-339B-4154-A66E-8D0F25DCBCF6}">
      <dgm:prSet/>
      <dgm:spPr/>
      <dgm:t>
        <a:bodyPr/>
        <a:lstStyle/>
        <a:p>
          <a:endParaRPr lang="en-US"/>
        </a:p>
      </dgm:t>
    </dgm:pt>
    <dgm:pt modelId="{4283E23C-F1D5-4C33-A430-4A3C713B4BE9}" type="sibTrans" cxnId="{E1916CBA-339B-4154-A66E-8D0F25DCBCF6}">
      <dgm:prSet/>
      <dgm:spPr/>
      <dgm:t>
        <a:bodyPr/>
        <a:lstStyle/>
        <a:p>
          <a:endParaRPr lang="en-US"/>
        </a:p>
      </dgm:t>
    </dgm:pt>
    <dgm:pt modelId="{D87CCE74-E1AF-4DCA-AD70-21B2DE5EFC48}">
      <dgm:prSet/>
      <dgm:spPr/>
      <dgm:t>
        <a:bodyPr/>
        <a:lstStyle/>
        <a:p>
          <a:pPr marR="0" algn="ctr" rtl="0"/>
          <a:r>
            <a:rPr lang="ar-SA" baseline="0" smtClean="0">
              <a:latin typeface="Arial"/>
            </a:rPr>
            <a:t>............................</a:t>
          </a:r>
          <a:endParaRPr lang="en-US" smtClean="0"/>
        </a:p>
      </dgm:t>
    </dgm:pt>
    <dgm:pt modelId="{544446F7-9612-49E2-8C61-C287AAD62380}" type="parTrans" cxnId="{F48AB841-1651-45E2-B369-58855EF58157}">
      <dgm:prSet/>
      <dgm:spPr/>
      <dgm:t>
        <a:bodyPr/>
        <a:lstStyle/>
        <a:p>
          <a:endParaRPr lang="en-US"/>
        </a:p>
      </dgm:t>
    </dgm:pt>
    <dgm:pt modelId="{1D62F2DF-B062-46FF-BDC9-0851BFC87F64}" type="sibTrans" cxnId="{F48AB841-1651-45E2-B369-58855EF58157}">
      <dgm:prSet/>
      <dgm:spPr/>
      <dgm:t>
        <a:bodyPr/>
        <a:lstStyle/>
        <a:p>
          <a:endParaRPr lang="en-US"/>
        </a:p>
      </dgm:t>
    </dgm:pt>
    <dgm:pt modelId="{994D0092-FFD0-4611-BC40-9CCA21AF8687}" type="pres">
      <dgm:prSet presAssocID="{8CDF2EF0-1FCA-41AF-82AD-614D0338581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23456D9-3D43-4232-850C-78C43EA49D01}" type="pres">
      <dgm:prSet presAssocID="{1966D478-9EEB-470A-818D-D9D3134D47C8}" presName="hierRoot1" presStyleCnt="0">
        <dgm:presLayoutVars>
          <dgm:hierBranch/>
        </dgm:presLayoutVars>
      </dgm:prSet>
      <dgm:spPr/>
    </dgm:pt>
    <dgm:pt modelId="{03CE5A17-00D2-48DF-8326-BAA194AF5FD3}" type="pres">
      <dgm:prSet presAssocID="{1966D478-9EEB-470A-818D-D9D3134D47C8}" presName="rootComposite1" presStyleCnt="0"/>
      <dgm:spPr/>
    </dgm:pt>
    <dgm:pt modelId="{EDF5E6E6-BD33-4984-AC2C-20ABE279E05A}" type="pres">
      <dgm:prSet presAssocID="{1966D478-9EEB-470A-818D-D9D3134D47C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2E521A1-E18C-4948-AE52-FF375311C408}" type="pres">
      <dgm:prSet presAssocID="{1966D478-9EEB-470A-818D-D9D3134D47C8}" presName="rootConnector1" presStyleLbl="node1" presStyleIdx="0" presStyleCnt="0"/>
      <dgm:spPr/>
      <dgm:t>
        <a:bodyPr/>
        <a:lstStyle/>
        <a:p>
          <a:endParaRPr lang="en-US"/>
        </a:p>
      </dgm:t>
    </dgm:pt>
    <dgm:pt modelId="{5784084A-CEE9-448E-8763-061289986D2E}" type="pres">
      <dgm:prSet presAssocID="{1966D478-9EEB-470A-818D-D9D3134D47C8}" presName="hierChild2" presStyleCnt="0"/>
      <dgm:spPr/>
    </dgm:pt>
    <dgm:pt modelId="{C45B0D54-664B-4901-A1D7-25F0E6FC9999}" type="pres">
      <dgm:prSet presAssocID="{8B03E83F-C62C-4AD0-A322-B5115A3E23F0}" presName="Name35" presStyleLbl="parChTrans1D2" presStyleIdx="0" presStyleCnt="3"/>
      <dgm:spPr/>
      <dgm:t>
        <a:bodyPr/>
        <a:lstStyle/>
        <a:p>
          <a:endParaRPr lang="en-US"/>
        </a:p>
      </dgm:t>
    </dgm:pt>
    <dgm:pt modelId="{C200B16C-9F42-42DF-BD30-0B3CAA90ADE5}" type="pres">
      <dgm:prSet presAssocID="{3CA8C812-53E5-43FD-842C-0D50464C81F2}" presName="hierRoot2" presStyleCnt="0">
        <dgm:presLayoutVars>
          <dgm:hierBranch/>
        </dgm:presLayoutVars>
      </dgm:prSet>
      <dgm:spPr/>
    </dgm:pt>
    <dgm:pt modelId="{7F6C1BE7-654B-4C3B-B16C-F0A4917656A5}" type="pres">
      <dgm:prSet presAssocID="{3CA8C812-53E5-43FD-842C-0D50464C81F2}" presName="rootComposite" presStyleCnt="0"/>
      <dgm:spPr/>
    </dgm:pt>
    <dgm:pt modelId="{5E31B7AC-461E-4379-8E84-C87B0C07E19C}" type="pres">
      <dgm:prSet presAssocID="{3CA8C812-53E5-43FD-842C-0D50464C81F2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BE51BC-BDF8-416B-BF85-CE095435661C}" type="pres">
      <dgm:prSet presAssocID="{3CA8C812-53E5-43FD-842C-0D50464C81F2}" presName="rootConnector" presStyleLbl="node2" presStyleIdx="0" presStyleCnt="3"/>
      <dgm:spPr/>
      <dgm:t>
        <a:bodyPr/>
        <a:lstStyle/>
        <a:p>
          <a:endParaRPr lang="en-US"/>
        </a:p>
      </dgm:t>
    </dgm:pt>
    <dgm:pt modelId="{2CC2BD85-E247-4282-B045-4B4BA64FED78}" type="pres">
      <dgm:prSet presAssocID="{3CA8C812-53E5-43FD-842C-0D50464C81F2}" presName="hierChild4" presStyleCnt="0"/>
      <dgm:spPr/>
    </dgm:pt>
    <dgm:pt modelId="{20EA9CF0-2721-4945-89F2-A6D78D43A8D9}" type="pres">
      <dgm:prSet presAssocID="{3CA8C812-53E5-43FD-842C-0D50464C81F2}" presName="hierChild5" presStyleCnt="0"/>
      <dgm:spPr/>
    </dgm:pt>
    <dgm:pt modelId="{8D5A7BD7-5263-41F6-9049-711C208DDA67}" type="pres">
      <dgm:prSet presAssocID="{B65422EF-7A4A-4342-887E-423ACC17D5BE}" presName="Name35" presStyleLbl="parChTrans1D2" presStyleIdx="1" presStyleCnt="3"/>
      <dgm:spPr/>
      <dgm:t>
        <a:bodyPr/>
        <a:lstStyle/>
        <a:p>
          <a:endParaRPr lang="en-US"/>
        </a:p>
      </dgm:t>
    </dgm:pt>
    <dgm:pt modelId="{134EF4D4-A31A-42DD-9D75-CD0A89920C87}" type="pres">
      <dgm:prSet presAssocID="{29FD5CDB-5D3F-46BB-9731-FAAB6A935F61}" presName="hierRoot2" presStyleCnt="0">
        <dgm:presLayoutVars>
          <dgm:hierBranch/>
        </dgm:presLayoutVars>
      </dgm:prSet>
      <dgm:spPr/>
    </dgm:pt>
    <dgm:pt modelId="{D6837D28-8B6B-4B6E-9AAF-C7E51D159770}" type="pres">
      <dgm:prSet presAssocID="{29FD5CDB-5D3F-46BB-9731-FAAB6A935F61}" presName="rootComposite" presStyleCnt="0"/>
      <dgm:spPr/>
    </dgm:pt>
    <dgm:pt modelId="{A464338B-E046-45FC-AEF4-D6CC3A6790CC}" type="pres">
      <dgm:prSet presAssocID="{29FD5CDB-5D3F-46BB-9731-FAAB6A935F61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4E94BD-F551-4F31-9068-901C7EEA6290}" type="pres">
      <dgm:prSet presAssocID="{29FD5CDB-5D3F-46BB-9731-FAAB6A935F61}" presName="rootConnector" presStyleLbl="node2" presStyleIdx="1" presStyleCnt="3"/>
      <dgm:spPr/>
      <dgm:t>
        <a:bodyPr/>
        <a:lstStyle/>
        <a:p>
          <a:endParaRPr lang="en-US"/>
        </a:p>
      </dgm:t>
    </dgm:pt>
    <dgm:pt modelId="{8399FCDE-A2A9-4707-BA34-742E151A1016}" type="pres">
      <dgm:prSet presAssocID="{29FD5CDB-5D3F-46BB-9731-FAAB6A935F61}" presName="hierChild4" presStyleCnt="0"/>
      <dgm:spPr/>
    </dgm:pt>
    <dgm:pt modelId="{43EFED43-A336-4C64-A83B-62B59794785F}" type="pres">
      <dgm:prSet presAssocID="{29FD5CDB-5D3F-46BB-9731-FAAB6A935F61}" presName="hierChild5" presStyleCnt="0"/>
      <dgm:spPr/>
    </dgm:pt>
    <dgm:pt modelId="{75968E99-6A6F-4E0E-923E-ADC24427FFB0}" type="pres">
      <dgm:prSet presAssocID="{544446F7-9612-49E2-8C61-C287AAD62380}" presName="Name35" presStyleLbl="parChTrans1D2" presStyleIdx="2" presStyleCnt="3"/>
      <dgm:spPr/>
      <dgm:t>
        <a:bodyPr/>
        <a:lstStyle/>
        <a:p>
          <a:endParaRPr lang="en-US"/>
        </a:p>
      </dgm:t>
    </dgm:pt>
    <dgm:pt modelId="{5D5806EE-8981-4A24-8731-FC3ADFB432BE}" type="pres">
      <dgm:prSet presAssocID="{D87CCE74-E1AF-4DCA-AD70-21B2DE5EFC48}" presName="hierRoot2" presStyleCnt="0">
        <dgm:presLayoutVars>
          <dgm:hierBranch/>
        </dgm:presLayoutVars>
      </dgm:prSet>
      <dgm:spPr/>
    </dgm:pt>
    <dgm:pt modelId="{B05C7FAA-0AD3-4496-9AD6-9F7808D0D9B6}" type="pres">
      <dgm:prSet presAssocID="{D87CCE74-E1AF-4DCA-AD70-21B2DE5EFC48}" presName="rootComposite" presStyleCnt="0"/>
      <dgm:spPr/>
    </dgm:pt>
    <dgm:pt modelId="{F2A2C1B7-7045-445B-9751-7140540A07F8}" type="pres">
      <dgm:prSet presAssocID="{D87CCE74-E1AF-4DCA-AD70-21B2DE5EFC48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78D12C-E70C-44C9-A1C4-17AEEDCF0CB1}" type="pres">
      <dgm:prSet presAssocID="{D87CCE74-E1AF-4DCA-AD70-21B2DE5EFC48}" presName="rootConnector" presStyleLbl="node2" presStyleIdx="2" presStyleCnt="3"/>
      <dgm:spPr/>
      <dgm:t>
        <a:bodyPr/>
        <a:lstStyle/>
        <a:p>
          <a:endParaRPr lang="en-US"/>
        </a:p>
      </dgm:t>
    </dgm:pt>
    <dgm:pt modelId="{B827B3B7-F2D8-4C0B-A17A-41AD89687AAD}" type="pres">
      <dgm:prSet presAssocID="{D87CCE74-E1AF-4DCA-AD70-21B2DE5EFC48}" presName="hierChild4" presStyleCnt="0"/>
      <dgm:spPr/>
    </dgm:pt>
    <dgm:pt modelId="{439D80FD-82D3-4CD1-8D51-1FDD1DBB6BBE}" type="pres">
      <dgm:prSet presAssocID="{D87CCE74-E1AF-4DCA-AD70-21B2DE5EFC48}" presName="hierChild5" presStyleCnt="0"/>
      <dgm:spPr/>
    </dgm:pt>
    <dgm:pt modelId="{DA6D34CB-7AC9-4BB1-A95F-E3493395A0C2}" type="pres">
      <dgm:prSet presAssocID="{1966D478-9EEB-470A-818D-D9D3134D47C8}" presName="hierChild3" presStyleCnt="0"/>
      <dgm:spPr/>
    </dgm:pt>
  </dgm:ptLst>
  <dgm:cxnLst>
    <dgm:cxn modelId="{14350D48-A3B8-46B6-A031-B25AD41C7D8B}" type="presOf" srcId="{3CA8C812-53E5-43FD-842C-0D50464C81F2}" destId="{E3BE51BC-BDF8-416B-BF85-CE095435661C}" srcOrd="1" destOrd="0" presId="urn:microsoft.com/office/officeart/2005/8/layout/orgChart1"/>
    <dgm:cxn modelId="{52E48592-C129-4C93-8FBF-49E347838F9C}" type="presOf" srcId="{8B03E83F-C62C-4AD0-A322-B5115A3E23F0}" destId="{C45B0D54-664B-4901-A1D7-25F0E6FC9999}" srcOrd="0" destOrd="0" presId="urn:microsoft.com/office/officeart/2005/8/layout/orgChart1"/>
    <dgm:cxn modelId="{3C5A80A2-AB72-4D9A-81B8-A59A53CD71F5}" type="presOf" srcId="{3CA8C812-53E5-43FD-842C-0D50464C81F2}" destId="{5E31B7AC-461E-4379-8E84-C87B0C07E19C}" srcOrd="0" destOrd="0" presId="urn:microsoft.com/office/officeart/2005/8/layout/orgChart1"/>
    <dgm:cxn modelId="{6091DBBC-C70D-4D92-A8C4-F8E0E03E17B3}" type="presOf" srcId="{1966D478-9EEB-470A-818D-D9D3134D47C8}" destId="{EDF5E6E6-BD33-4984-AC2C-20ABE279E05A}" srcOrd="0" destOrd="0" presId="urn:microsoft.com/office/officeart/2005/8/layout/orgChart1"/>
    <dgm:cxn modelId="{B96C4402-CAAE-4337-AB3F-947515D98788}" srcId="{8CDF2EF0-1FCA-41AF-82AD-614D03385810}" destId="{1966D478-9EEB-470A-818D-D9D3134D47C8}" srcOrd="0" destOrd="0" parTransId="{DBEDB7BB-F5F3-40BB-A49D-30E3006257D4}" sibTransId="{12AFFF33-ED03-4F84-BA18-3595B41E76D3}"/>
    <dgm:cxn modelId="{F48AB841-1651-45E2-B369-58855EF58157}" srcId="{1966D478-9EEB-470A-818D-D9D3134D47C8}" destId="{D87CCE74-E1AF-4DCA-AD70-21B2DE5EFC48}" srcOrd="2" destOrd="0" parTransId="{544446F7-9612-49E2-8C61-C287AAD62380}" sibTransId="{1D62F2DF-B062-46FF-BDC9-0851BFC87F64}"/>
    <dgm:cxn modelId="{B5083747-7AD4-40CB-B63A-EC3F83D16A39}" type="presOf" srcId="{29FD5CDB-5D3F-46BB-9731-FAAB6A935F61}" destId="{A464338B-E046-45FC-AEF4-D6CC3A6790CC}" srcOrd="0" destOrd="0" presId="urn:microsoft.com/office/officeart/2005/8/layout/orgChart1"/>
    <dgm:cxn modelId="{E1916CBA-339B-4154-A66E-8D0F25DCBCF6}" srcId="{1966D478-9EEB-470A-818D-D9D3134D47C8}" destId="{29FD5CDB-5D3F-46BB-9731-FAAB6A935F61}" srcOrd="1" destOrd="0" parTransId="{B65422EF-7A4A-4342-887E-423ACC17D5BE}" sibTransId="{4283E23C-F1D5-4C33-A430-4A3C713B4BE9}"/>
    <dgm:cxn modelId="{2C5F4EB7-4FB2-4F92-8855-9DCE217B3239}" type="presOf" srcId="{8CDF2EF0-1FCA-41AF-82AD-614D03385810}" destId="{994D0092-FFD0-4611-BC40-9CCA21AF8687}" srcOrd="0" destOrd="0" presId="urn:microsoft.com/office/officeart/2005/8/layout/orgChart1"/>
    <dgm:cxn modelId="{932187E9-03CA-4D45-92E5-6C71E02FBDEC}" type="presOf" srcId="{1966D478-9EEB-470A-818D-D9D3134D47C8}" destId="{72E521A1-E18C-4948-AE52-FF375311C408}" srcOrd="1" destOrd="0" presId="urn:microsoft.com/office/officeart/2005/8/layout/orgChart1"/>
    <dgm:cxn modelId="{D03FD920-1886-4F96-8F77-61695C6811D4}" srcId="{1966D478-9EEB-470A-818D-D9D3134D47C8}" destId="{3CA8C812-53E5-43FD-842C-0D50464C81F2}" srcOrd="0" destOrd="0" parTransId="{8B03E83F-C62C-4AD0-A322-B5115A3E23F0}" sibTransId="{F4730457-EE13-4AE6-B4F6-23C0C0BC8091}"/>
    <dgm:cxn modelId="{89526026-07D4-41FE-95E0-0A8776B9603C}" type="presOf" srcId="{D87CCE74-E1AF-4DCA-AD70-21B2DE5EFC48}" destId="{F2A2C1B7-7045-445B-9751-7140540A07F8}" srcOrd="0" destOrd="0" presId="urn:microsoft.com/office/officeart/2005/8/layout/orgChart1"/>
    <dgm:cxn modelId="{CA5DEDB4-248E-49D0-909E-80914AA6DD8B}" type="presOf" srcId="{B65422EF-7A4A-4342-887E-423ACC17D5BE}" destId="{8D5A7BD7-5263-41F6-9049-711C208DDA67}" srcOrd="0" destOrd="0" presId="urn:microsoft.com/office/officeart/2005/8/layout/orgChart1"/>
    <dgm:cxn modelId="{7BA5E9E5-5AE3-4A13-B72F-44910453A062}" type="presOf" srcId="{544446F7-9612-49E2-8C61-C287AAD62380}" destId="{75968E99-6A6F-4E0E-923E-ADC24427FFB0}" srcOrd="0" destOrd="0" presId="urn:microsoft.com/office/officeart/2005/8/layout/orgChart1"/>
    <dgm:cxn modelId="{4239A2BF-8564-43CB-BEB7-42BAAEEF1FDF}" type="presOf" srcId="{29FD5CDB-5D3F-46BB-9731-FAAB6A935F61}" destId="{6F4E94BD-F551-4F31-9068-901C7EEA6290}" srcOrd="1" destOrd="0" presId="urn:microsoft.com/office/officeart/2005/8/layout/orgChart1"/>
    <dgm:cxn modelId="{2D571719-B0F5-446B-BDCD-87F90F371A0B}" type="presOf" srcId="{D87CCE74-E1AF-4DCA-AD70-21B2DE5EFC48}" destId="{6278D12C-E70C-44C9-A1C4-17AEEDCF0CB1}" srcOrd="1" destOrd="0" presId="urn:microsoft.com/office/officeart/2005/8/layout/orgChart1"/>
    <dgm:cxn modelId="{995153C8-A2BD-4EE9-B789-8190D364C2BA}" type="presParOf" srcId="{994D0092-FFD0-4611-BC40-9CCA21AF8687}" destId="{423456D9-3D43-4232-850C-78C43EA49D01}" srcOrd="0" destOrd="0" presId="urn:microsoft.com/office/officeart/2005/8/layout/orgChart1"/>
    <dgm:cxn modelId="{5A6D204A-F614-4CA5-8282-7EF1199A3C88}" type="presParOf" srcId="{423456D9-3D43-4232-850C-78C43EA49D01}" destId="{03CE5A17-00D2-48DF-8326-BAA194AF5FD3}" srcOrd="0" destOrd="0" presId="urn:microsoft.com/office/officeart/2005/8/layout/orgChart1"/>
    <dgm:cxn modelId="{185014B5-38EB-4E5F-A980-C03273C620FF}" type="presParOf" srcId="{03CE5A17-00D2-48DF-8326-BAA194AF5FD3}" destId="{EDF5E6E6-BD33-4984-AC2C-20ABE279E05A}" srcOrd="0" destOrd="0" presId="urn:microsoft.com/office/officeart/2005/8/layout/orgChart1"/>
    <dgm:cxn modelId="{3E4B6E38-48E0-4CD5-9884-F9A96EAD1261}" type="presParOf" srcId="{03CE5A17-00D2-48DF-8326-BAA194AF5FD3}" destId="{72E521A1-E18C-4948-AE52-FF375311C408}" srcOrd="1" destOrd="0" presId="urn:microsoft.com/office/officeart/2005/8/layout/orgChart1"/>
    <dgm:cxn modelId="{EEC452B1-82BC-4866-931A-3931EC0BAEFC}" type="presParOf" srcId="{423456D9-3D43-4232-850C-78C43EA49D01}" destId="{5784084A-CEE9-448E-8763-061289986D2E}" srcOrd="1" destOrd="0" presId="urn:microsoft.com/office/officeart/2005/8/layout/orgChart1"/>
    <dgm:cxn modelId="{987466BE-731F-445C-BB0E-749FB207BF54}" type="presParOf" srcId="{5784084A-CEE9-448E-8763-061289986D2E}" destId="{C45B0D54-664B-4901-A1D7-25F0E6FC9999}" srcOrd="0" destOrd="0" presId="urn:microsoft.com/office/officeart/2005/8/layout/orgChart1"/>
    <dgm:cxn modelId="{46A38752-5AE2-4299-948F-9D48346FFC0E}" type="presParOf" srcId="{5784084A-CEE9-448E-8763-061289986D2E}" destId="{C200B16C-9F42-42DF-BD30-0B3CAA90ADE5}" srcOrd="1" destOrd="0" presId="urn:microsoft.com/office/officeart/2005/8/layout/orgChart1"/>
    <dgm:cxn modelId="{CF8C2898-4EB7-4708-ABA7-7DB24642DE5F}" type="presParOf" srcId="{C200B16C-9F42-42DF-BD30-0B3CAA90ADE5}" destId="{7F6C1BE7-654B-4C3B-B16C-F0A4917656A5}" srcOrd="0" destOrd="0" presId="urn:microsoft.com/office/officeart/2005/8/layout/orgChart1"/>
    <dgm:cxn modelId="{2EB2FDE5-F6FC-4117-AA8B-D73F42B37C93}" type="presParOf" srcId="{7F6C1BE7-654B-4C3B-B16C-F0A4917656A5}" destId="{5E31B7AC-461E-4379-8E84-C87B0C07E19C}" srcOrd="0" destOrd="0" presId="urn:microsoft.com/office/officeart/2005/8/layout/orgChart1"/>
    <dgm:cxn modelId="{595ADA1D-7BC4-4DD3-80E5-95D5F4D5990C}" type="presParOf" srcId="{7F6C1BE7-654B-4C3B-B16C-F0A4917656A5}" destId="{E3BE51BC-BDF8-416B-BF85-CE095435661C}" srcOrd="1" destOrd="0" presId="urn:microsoft.com/office/officeart/2005/8/layout/orgChart1"/>
    <dgm:cxn modelId="{58172422-BAD6-4C4B-AFF2-AD0B44269CB4}" type="presParOf" srcId="{C200B16C-9F42-42DF-BD30-0B3CAA90ADE5}" destId="{2CC2BD85-E247-4282-B045-4B4BA64FED78}" srcOrd="1" destOrd="0" presId="urn:microsoft.com/office/officeart/2005/8/layout/orgChart1"/>
    <dgm:cxn modelId="{DD72854F-E2F1-42F0-A92C-CD55164371D7}" type="presParOf" srcId="{C200B16C-9F42-42DF-BD30-0B3CAA90ADE5}" destId="{20EA9CF0-2721-4945-89F2-A6D78D43A8D9}" srcOrd="2" destOrd="0" presId="urn:microsoft.com/office/officeart/2005/8/layout/orgChart1"/>
    <dgm:cxn modelId="{7FF5FC66-032C-4577-9622-017160339F35}" type="presParOf" srcId="{5784084A-CEE9-448E-8763-061289986D2E}" destId="{8D5A7BD7-5263-41F6-9049-711C208DDA67}" srcOrd="2" destOrd="0" presId="urn:microsoft.com/office/officeart/2005/8/layout/orgChart1"/>
    <dgm:cxn modelId="{4764AB1B-357D-4511-A61B-EE32C0670B72}" type="presParOf" srcId="{5784084A-CEE9-448E-8763-061289986D2E}" destId="{134EF4D4-A31A-42DD-9D75-CD0A89920C87}" srcOrd="3" destOrd="0" presId="urn:microsoft.com/office/officeart/2005/8/layout/orgChart1"/>
    <dgm:cxn modelId="{7A5B215D-9593-4382-B70A-54E15E5A9F4E}" type="presParOf" srcId="{134EF4D4-A31A-42DD-9D75-CD0A89920C87}" destId="{D6837D28-8B6B-4B6E-9AAF-C7E51D159770}" srcOrd="0" destOrd="0" presId="urn:microsoft.com/office/officeart/2005/8/layout/orgChart1"/>
    <dgm:cxn modelId="{4610D63B-803B-40E7-A7AD-9657745153E5}" type="presParOf" srcId="{D6837D28-8B6B-4B6E-9AAF-C7E51D159770}" destId="{A464338B-E046-45FC-AEF4-D6CC3A6790CC}" srcOrd="0" destOrd="0" presId="urn:microsoft.com/office/officeart/2005/8/layout/orgChart1"/>
    <dgm:cxn modelId="{A193A4B5-0404-4EA9-A633-308C0943A56D}" type="presParOf" srcId="{D6837D28-8B6B-4B6E-9AAF-C7E51D159770}" destId="{6F4E94BD-F551-4F31-9068-901C7EEA6290}" srcOrd="1" destOrd="0" presId="urn:microsoft.com/office/officeart/2005/8/layout/orgChart1"/>
    <dgm:cxn modelId="{C957F349-625F-40B0-A4AB-FFDE89C4E79E}" type="presParOf" srcId="{134EF4D4-A31A-42DD-9D75-CD0A89920C87}" destId="{8399FCDE-A2A9-4707-BA34-742E151A1016}" srcOrd="1" destOrd="0" presId="urn:microsoft.com/office/officeart/2005/8/layout/orgChart1"/>
    <dgm:cxn modelId="{CA2F2665-5ED4-4735-B1D6-A2F79C18ED21}" type="presParOf" srcId="{134EF4D4-A31A-42DD-9D75-CD0A89920C87}" destId="{43EFED43-A336-4C64-A83B-62B59794785F}" srcOrd="2" destOrd="0" presId="urn:microsoft.com/office/officeart/2005/8/layout/orgChart1"/>
    <dgm:cxn modelId="{B176FC8B-07ED-4923-9975-CF6D84F7C014}" type="presParOf" srcId="{5784084A-CEE9-448E-8763-061289986D2E}" destId="{75968E99-6A6F-4E0E-923E-ADC24427FFB0}" srcOrd="4" destOrd="0" presId="urn:microsoft.com/office/officeart/2005/8/layout/orgChart1"/>
    <dgm:cxn modelId="{C3BE393F-1D61-45CC-9B5F-7C0C0E1CE502}" type="presParOf" srcId="{5784084A-CEE9-448E-8763-061289986D2E}" destId="{5D5806EE-8981-4A24-8731-FC3ADFB432BE}" srcOrd="5" destOrd="0" presId="urn:microsoft.com/office/officeart/2005/8/layout/orgChart1"/>
    <dgm:cxn modelId="{482B4033-AF16-4F27-B9EF-145A6DB6E187}" type="presParOf" srcId="{5D5806EE-8981-4A24-8731-FC3ADFB432BE}" destId="{B05C7FAA-0AD3-4496-9AD6-9F7808D0D9B6}" srcOrd="0" destOrd="0" presId="urn:microsoft.com/office/officeart/2005/8/layout/orgChart1"/>
    <dgm:cxn modelId="{025B2A69-BD56-422E-BAEF-FF039460DF43}" type="presParOf" srcId="{B05C7FAA-0AD3-4496-9AD6-9F7808D0D9B6}" destId="{F2A2C1B7-7045-445B-9751-7140540A07F8}" srcOrd="0" destOrd="0" presId="urn:microsoft.com/office/officeart/2005/8/layout/orgChart1"/>
    <dgm:cxn modelId="{FBAE9E87-8840-4644-8114-239CC4594F48}" type="presParOf" srcId="{B05C7FAA-0AD3-4496-9AD6-9F7808D0D9B6}" destId="{6278D12C-E70C-44C9-A1C4-17AEEDCF0CB1}" srcOrd="1" destOrd="0" presId="urn:microsoft.com/office/officeart/2005/8/layout/orgChart1"/>
    <dgm:cxn modelId="{35A6120D-83C3-476F-BA2E-1DC6F909E1DC}" type="presParOf" srcId="{5D5806EE-8981-4A24-8731-FC3ADFB432BE}" destId="{B827B3B7-F2D8-4C0B-A17A-41AD89687AAD}" srcOrd="1" destOrd="0" presId="urn:microsoft.com/office/officeart/2005/8/layout/orgChart1"/>
    <dgm:cxn modelId="{E6B5A5EA-1BD4-43A6-BCE7-66259C72D1D1}" type="presParOf" srcId="{5D5806EE-8981-4A24-8731-FC3ADFB432BE}" destId="{439D80FD-82D3-4CD1-8D51-1FDD1DBB6BBE}" srcOrd="2" destOrd="0" presId="urn:microsoft.com/office/officeart/2005/8/layout/orgChart1"/>
    <dgm:cxn modelId="{60186326-E127-41A1-8C64-08CA236E5C4C}" type="presParOf" srcId="{423456D9-3D43-4232-850C-78C43EA49D01}" destId="{DA6D34CB-7AC9-4BB1-A95F-E3493395A0C2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4695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 المعلم والمعلمة;noor</dc:creator>
  <cp:lastModifiedBy>HDNLRG1077</cp:lastModifiedBy>
  <cp:revision>6</cp:revision>
  <cp:lastPrinted>2014-08-09T15:54:00Z</cp:lastPrinted>
  <dcterms:created xsi:type="dcterms:W3CDTF">2019-10-14T15:33:00Z</dcterms:created>
  <dcterms:modified xsi:type="dcterms:W3CDTF">2019-10-16T00:11:00Z</dcterms:modified>
</cp:coreProperties>
</file>